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8633216"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w:t>
      </w:r>
      <w:r w:rsidR="009E60A3">
        <w:rPr>
          <w:rFonts w:ascii="Arial" w:hAnsi="Arial" w:cs="Arial"/>
          <w:sz w:val="24"/>
          <w:szCs w:val="24"/>
        </w:rPr>
        <w:t>12757</w:t>
      </w:r>
    </w:p>
    <w:p w14:paraId="49FF3C2C" w14:textId="19863525" w:rsidR="008F4E80" w:rsidRPr="008F4E80" w:rsidRDefault="008F4E80" w:rsidP="008F4E80">
      <w:pPr>
        <w:pStyle w:val="CRCoverPage"/>
        <w:outlineLvl w:val="0"/>
        <w:rPr>
          <w:rFonts w:ascii="Arial" w:hAnsi="Arial" w:cs="Arial"/>
          <w:b/>
          <w:noProof/>
          <w:sz w:val="24"/>
          <w:szCs w:val="24"/>
        </w:rPr>
      </w:pP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Location  \* MERGEFORMAT </w:instrText>
      </w:r>
      <w:r w:rsidRPr="008F4E80">
        <w:rPr>
          <w:rFonts w:ascii="Arial" w:hAnsi="Arial" w:cs="Arial"/>
          <w:b/>
          <w:noProof/>
          <w:sz w:val="24"/>
          <w:szCs w:val="24"/>
        </w:rPr>
        <w:fldChar w:fldCharType="separate"/>
      </w:r>
      <w:r w:rsidRPr="008F4E80">
        <w:rPr>
          <w:rFonts w:ascii="Arial" w:hAnsi="Arial" w:cs="Arial"/>
          <w:b/>
          <w:noProof/>
          <w:sz w:val="24"/>
          <w:szCs w:val="24"/>
        </w:rPr>
        <w:t>Maastricht</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Country  \* MERGEFORMAT </w:instrText>
      </w:r>
      <w:r w:rsidRPr="008F4E80">
        <w:rPr>
          <w:rFonts w:ascii="Arial" w:hAnsi="Arial" w:cs="Arial"/>
          <w:b/>
          <w:noProof/>
          <w:sz w:val="24"/>
          <w:szCs w:val="24"/>
        </w:rPr>
        <w:fldChar w:fldCharType="separate"/>
      </w:r>
      <w:r w:rsidRPr="008F4E80">
        <w:rPr>
          <w:rFonts w:ascii="Arial" w:hAnsi="Arial" w:cs="Arial"/>
          <w:b/>
          <w:noProof/>
          <w:sz w:val="24"/>
          <w:szCs w:val="24"/>
        </w:rPr>
        <w:t>Netherlands</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StartDate  \* MERGEFORMAT </w:instrText>
      </w:r>
      <w:r w:rsidRPr="008F4E80">
        <w:rPr>
          <w:rFonts w:ascii="Arial" w:hAnsi="Arial" w:cs="Arial"/>
          <w:b/>
          <w:noProof/>
          <w:sz w:val="24"/>
          <w:szCs w:val="24"/>
        </w:rPr>
        <w:fldChar w:fldCharType="separate"/>
      </w:r>
      <w:r w:rsidRPr="008F4E80">
        <w:rPr>
          <w:rFonts w:ascii="Arial" w:hAnsi="Arial" w:cs="Arial"/>
          <w:b/>
          <w:noProof/>
          <w:sz w:val="24"/>
          <w:szCs w:val="24"/>
        </w:rPr>
        <w:t>19th August 2024</w:t>
      </w:r>
      <w:r w:rsidRPr="008F4E80">
        <w:rPr>
          <w:rFonts w:ascii="Arial" w:hAnsi="Arial" w:cs="Arial"/>
          <w:b/>
          <w:noProof/>
          <w:sz w:val="24"/>
          <w:szCs w:val="24"/>
        </w:rPr>
        <w:fldChar w:fldCharType="end"/>
      </w:r>
      <w:r w:rsidRPr="008F4E80">
        <w:rPr>
          <w:rFonts w:ascii="Arial" w:hAnsi="Arial" w:cs="Arial"/>
          <w:b/>
          <w:noProof/>
          <w:sz w:val="24"/>
          <w:szCs w:val="24"/>
        </w:rPr>
        <w:t xml:space="preserve"> </w:t>
      </w:r>
      <w:r>
        <w:rPr>
          <w:rFonts w:ascii="Arial" w:hAnsi="Arial" w:cs="Arial"/>
          <w:b/>
          <w:noProof/>
          <w:sz w:val="24"/>
          <w:szCs w:val="24"/>
        </w:rPr>
        <w:t>–</w:t>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EndDate  \* MERGEFORMAT </w:instrText>
      </w:r>
      <w:r w:rsidRPr="008F4E80">
        <w:rPr>
          <w:rFonts w:ascii="Arial" w:hAnsi="Arial" w:cs="Arial"/>
          <w:b/>
          <w:noProof/>
          <w:sz w:val="24"/>
          <w:szCs w:val="24"/>
        </w:rPr>
        <w:fldChar w:fldCharType="separate"/>
      </w:r>
      <w:r>
        <w:rPr>
          <w:rFonts w:ascii="Arial" w:hAnsi="Arial" w:cs="Arial"/>
          <w:b/>
          <w:noProof/>
          <w:sz w:val="24"/>
          <w:szCs w:val="24"/>
        </w:rPr>
        <w:t>23rd</w:t>
      </w:r>
      <w:r w:rsidRPr="008F4E80">
        <w:rPr>
          <w:rFonts w:ascii="Arial" w:hAnsi="Arial" w:cs="Arial"/>
          <w:b/>
          <w:noProof/>
          <w:sz w:val="24"/>
          <w:szCs w:val="24"/>
        </w:rPr>
        <w:t xml:space="preserve"> August 2024</w:t>
      </w:r>
      <w:r w:rsidRPr="008F4E80">
        <w:rPr>
          <w:rFonts w:ascii="Arial" w:hAnsi="Arial" w:cs="Arial"/>
          <w:b/>
          <w:noProof/>
          <w:sz w:val="24"/>
          <w:szCs w:val="24"/>
        </w:rPr>
        <w:fldChar w:fldCharType="end"/>
      </w:r>
    </w:p>
    <w:p w14:paraId="5440AA66" w14:textId="77777777" w:rsidR="002B17CC" w:rsidRPr="008F4E8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28B0CD95"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37224">
        <w:rPr>
          <w:rFonts w:ascii="Arial" w:hAnsi="Arial" w:cs="Arial"/>
          <w:sz w:val="24"/>
          <w:lang w:val="en-US"/>
        </w:rPr>
        <w:t xml:space="preserve">Discussions </w:t>
      </w:r>
      <w:r w:rsidR="00E559BD">
        <w:rPr>
          <w:rFonts w:ascii="Arial" w:hAnsi="Arial" w:cs="Arial"/>
          <w:sz w:val="24"/>
          <w:lang w:val="en-US"/>
        </w:rPr>
        <w:t xml:space="preserve">on </w:t>
      </w:r>
      <w:proofErr w:type="spellStart"/>
      <w:r w:rsidR="00E559BD">
        <w:rPr>
          <w:rFonts w:ascii="Arial" w:hAnsi="Arial" w:cs="Arial"/>
          <w:sz w:val="24"/>
          <w:lang w:val="en-US"/>
        </w:rPr>
        <w:t>eRedCap</w:t>
      </w:r>
      <w:proofErr w:type="spellEnd"/>
      <w:r w:rsidR="00E559BD">
        <w:rPr>
          <w:rFonts w:ascii="Arial" w:hAnsi="Arial" w:cs="Arial"/>
          <w:sz w:val="24"/>
          <w:lang w:val="en-US"/>
        </w:rPr>
        <w:t xml:space="preserve"> demodulation and CSI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5F3373F"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37224">
        <w:rPr>
          <w:rFonts w:ascii="Arial" w:hAnsi="Arial" w:cs="Arial"/>
          <w:sz w:val="24"/>
          <w:lang w:val="pt-BR"/>
        </w:rPr>
        <w:t>5.</w:t>
      </w:r>
      <w:r w:rsidR="00565118">
        <w:rPr>
          <w:rFonts w:ascii="Arial" w:hAnsi="Arial" w:cs="Arial"/>
          <w:sz w:val="24"/>
          <w:lang w:val="pt-BR"/>
        </w:rPr>
        <w:t>18.2.1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F4F3F27" w14:textId="3B9936DB" w:rsidR="00010930" w:rsidRDefault="00E559BD" w:rsidP="00844D86">
      <w:pPr>
        <w:pStyle w:val="31"/>
        <w:spacing w:before="120" w:after="120"/>
        <w:rPr>
          <w:rFonts w:eastAsiaTheme="minorEastAsia"/>
        </w:rPr>
      </w:pPr>
      <w:r>
        <w:rPr>
          <w:rFonts w:eastAsiaTheme="minorEastAsia"/>
        </w:rPr>
        <w:t xml:space="preserve">One </w:t>
      </w:r>
      <w:r w:rsidR="00D87A0A">
        <w:rPr>
          <w:rFonts w:eastAsiaTheme="minorEastAsia"/>
        </w:rPr>
        <w:t>remaining open issue is whether to define CQI requirements under fading channel. This contribution provides our views.</w:t>
      </w:r>
    </w:p>
    <w:bookmarkEnd w:id="2"/>
    <w:p w14:paraId="66A245DD" w14:textId="7E9A674F" w:rsidR="00E559BD" w:rsidRPr="00E559BD" w:rsidRDefault="00902E4C" w:rsidP="00E559B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2A10453E" w14:textId="65E642A5" w:rsidR="008D0E44" w:rsidRPr="005D22A0" w:rsidRDefault="008D0E44" w:rsidP="00E559BD">
      <w:pPr>
        <w:pStyle w:val="31"/>
        <w:spacing w:before="120" w:after="120"/>
        <w:rPr>
          <w:rFonts w:eastAsiaTheme="minorEastAsia"/>
        </w:rPr>
      </w:pPr>
      <w:r>
        <w:rPr>
          <w:rFonts w:eastAsiaTheme="minorEastAsia"/>
        </w:rPr>
        <w:t>The updated simulation results</w:t>
      </w:r>
      <w:r w:rsidR="00A31022">
        <w:rPr>
          <w:rFonts w:eastAsiaTheme="minorEastAsia"/>
        </w:rPr>
        <w:t xml:space="preserve"> for CQI test under fading channel</w:t>
      </w:r>
      <w:r>
        <w:rPr>
          <w:rFonts w:eastAsiaTheme="minorEastAsia"/>
        </w:rPr>
        <w:t xml:space="preserve"> are shown in Table 3-</w:t>
      </w:r>
      <w:r w:rsidR="00A31022">
        <w:rPr>
          <w:rFonts w:eastAsiaTheme="minorEastAsia"/>
        </w:rPr>
        <w:t>1</w:t>
      </w:r>
      <w:r>
        <w:rPr>
          <w:rFonts w:eastAsiaTheme="minorEastAsia"/>
        </w:rPr>
        <w:t>:</w:t>
      </w:r>
    </w:p>
    <w:p w14:paraId="60AA594D" w14:textId="4F5147D6" w:rsidR="00E559BD" w:rsidRPr="00B37057" w:rsidRDefault="00E559BD" w:rsidP="00E559BD">
      <w:pPr>
        <w:pStyle w:val="aff7"/>
        <w:rPr>
          <w:rFonts w:eastAsiaTheme="minorEastAsia"/>
        </w:rPr>
      </w:pPr>
      <w:r>
        <w:rPr>
          <w:rFonts w:eastAsiaTheme="minorEastAsia"/>
        </w:rPr>
        <w:t>Table 3-</w:t>
      </w:r>
      <w:r w:rsidR="00A31022">
        <w:rPr>
          <w:rFonts w:eastAsiaTheme="minorEastAsia"/>
        </w:rPr>
        <w:t>1</w:t>
      </w:r>
      <w:r>
        <w:rPr>
          <w:rFonts w:eastAsiaTheme="minorEastAsia"/>
        </w:rPr>
        <w:t>: Simulation results for CQI under fading channel</w:t>
      </w:r>
    </w:p>
    <w:tbl>
      <w:tblPr>
        <w:tblStyle w:val="af7"/>
        <w:tblW w:w="0" w:type="auto"/>
        <w:jc w:val="center"/>
        <w:tblLook w:val="04A0" w:firstRow="1" w:lastRow="0" w:firstColumn="1" w:lastColumn="0" w:noHBand="0" w:noVBand="1"/>
      </w:tblPr>
      <w:tblGrid>
        <w:gridCol w:w="757"/>
        <w:gridCol w:w="672"/>
        <w:gridCol w:w="595"/>
        <w:gridCol w:w="579"/>
        <w:gridCol w:w="579"/>
        <w:gridCol w:w="672"/>
        <w:gridCol w:w="595"/>
        <w:gridCol w:w="579"/>
        <w:gridCol w:w="579"/>
        <w:gridCol w:w="672"/>
        <w:gridCol w:w="595"/>
        <w:gridCol w:w="579"/>
        <w:gridCol w:w="579"/>
        <w:gridCol w:w="672"/>
        <w:gridCol w:w="595"/>
        <w:gridCol w:w="579"/>
        <w:gridCol w:w="579"/>
      </w:tblGrid>
      <w:tr w:rsidR="00E559BD" w14:paraId="0A206698" w14:textId="77777777" w:rsidTr="008D0E44">
        <w:trPr>
          <w:jc w:val="center"/>
        </w:trPr>
        <w:tc>
          <w:tcPr>
            <w:tcW w:w="757" w:type="dxa"/>
            <w:vMerge w:val="restart"/>
          </w:tcPr>
          <w:p w14:paraId="0230C1A8" w14:textId="77777777" w:rsidR="00E559BD" w:rsidRPr="00B37057" w:rsidRDefault="00E559BD" w:rsidP="00F77751">
            <w:pPr>
              <w:spacing w:after="0"/>
              <w:jc w:val="center"/>
              <w:rPr>
                <w:rFonts w:eastAsiaTheme="minorEastAsia"/>
                <w:b/>
                <w:bCs/>
                <w:lang w:eastAsia="zh-CN"/>
              </w:rPr>
            </w:pPr>
            <w:proofErr w:type="gramStart"/>
            <w:r w:rsidRPr="00B37057">
              <w:rPr>
                <w:rFonts w:eastAsiaTheme="minorEastAsia" w:hint="eastAsia"/>
                <w:b/>
                <w:bCs/>
                <w:lang w:eastAsia="zh-CN"/>
              </w:rPr>
              <w:t>S</w:t>
            </w:r>
            <w:r w:rsidRPr="00B37057">
              <w:rPr>
                <w:rFonts w:eastAsiaTheme="minorEastAsia"/>
                <w:b/>
                <w:bCs/>
                <w:lang w:eastAsia="zh-CN"/>
              </w:rPr>
              <w:t>NR</w:t>
            </w:r>
            <w:r>
              <w:rPr>
                <w:rFonts w:eastAsiaTheme="minorEastAsia"/>
                <w:b/>
                <w:bCs/>
                <w:lang w:eastAsia="zh-CN"/>
              </w:rPr>
              <w:t>(</w:t>
            </w:r>
            <w:proofErr w:type="gramEnd"/>
            <w:r>
              <w:rPr>
                <w:rFonts w:eastAsiaTheme="minorEastAsia"/>
                <w:b/>
                <w:bCs/>
                <w:lang w:eastAsia="zh-CN"/>
              </w:rPr>
              <w:t>dB)</w:t>
            </w:r>
          </w:p>
        </w:tc>
        <w:tc>
          <w:tcPr>
            <w:tcW w:w="4850" w:type="dxa"/>
            <w:gridSpan w:val="8"/>
          </w:tcPr>
          <w:p w14:paraId="238205FA" w14:textId="77777777" w:rsidR="00E559BD" w:rsidRDefault="00E559BD" w:rsidP="00F77751">
            <w:pPr>
              <w:spacing w:after="0"/>
              <w:jc w:val="center"/>
              <w:rPr>
                <w:rFonts w:eastAsiaTheme="minorEastAsia"/>
                <w:b/>
                <w:bCs/>
                <w:lang w:eastAsia="zh-CN"/>
              </w:rPr>
            </w:pPr>
            <w:r>
              <w:rPr>
                <w:rFonts w:eastAsiaTheme="minorEastAsia" w:hint="eastAsia"/>
                <w:b/>
                <w:bCs/>
                <w:lang w:eastAsia="zh-CN"/>
              </w:rPr>
              <w:t>F</w:t>
            </w:r>
            <w:r>
              <w:rPr>
                <w:rFonts w:eastAsiaTheme="minorEastAsia"/>
                <w:b/>
                <w:bCs/>
                <w:lang w:eastAsia="zh-CN"/>
              </w:rPr>
              <w:t>DD</w:t>
            </w:r>
          </w:p>
        </w:tc>
        <w:tc>
          <w:tcPr>
            <w:tcW w:w="4850" w:type="dxa"/>
            <w:gridSpan w:val="8"/>
          </w:tcPr>
          <w:p w14:paraId="4E2C0749" w14:textId="77777777" w:rsidR="00E559BD" w:rsidRDefault="00E559BD" w:rsidP="00F77751">
            <w:pPr>
              <w:spacing w:after="0"/>
              <w:jc w:val="center"/>
              <w:rPr>
                <w:rFonts w:eastAsiaTheme="minorEastAsia"/>
                <w:b/>
                <w:bCs/>
                <w:lang w:eastAsia="zh-CN"/>
              </w:rPr>
            </w:pPr>
            <w:r>
              <w:rPr>
                <w:rFonts w:eastAsiaTheme="minorEastAsia"/>
                <w:b/>
                <w:bCs/>
                <w:lang w:eastAsia="zh-CN"/>
              </w:rPr>
              <w:t>TDD</w:t>
            </w:r>
          </w:p>
        </w:tc>
      </w:tr>
      <w:tr w:rsidR="00E559BD" w14:paraId="2BC9A1A1" w14:textId="77777777" w:rsidTr="008D0E44">
        <w:trPr>
          <w:jc w:val="center"/>
        </w:trPr>
        <w:tc>
          <w:tcPr>
            <w:tcW w:w="757" w:type="dxa"/>
            <w:vMerge/>
          </w:tcPr>
          <w:p w14:paraId="180C9E5A" w14:textId="77777777" w:rsidR="00E559BD" w:rsidRPr="00B37057" w:rsidRDefault="00E559BD" w:rsidP="00F77751">
            <w:pPr>
              <w:spacing w:after="0"/>
              <w:jc w:val="center"/>
              <w:rPr>
                <w:rFonts w:eastAsiaTheme="minorEastAsia"/>
                <w:b/>
                <w:bCs/>
                <w:lang w:eastAsia="zh-CN"/>
              </w:rPr>
            </w:pPr>
          </w:p>
        </w:tc>
        <w:tc>
          <w:tcPr>
            <w:tcW w:w="2425" w:type="dxa"/>
            <w:gridSpan w:val="4"/>
          </w:tcPr>
          <w:p w14:paraId="3723A0F6" w14:textId="77777777" w:rsidR="00E559BD" w:rsidRPr="00B37057" w:rsidRDefault="00E559BD" w:rsidP="00F77751">
            <w:pPr>
              <w:spacing w:after="0"/>
              <w:jc w:val="center"/>
              <w:rPr>
                <w:rFonts w:eastAsiaTheme="minorEastAsia"/>
                <w:b/>
                <w:bCs/>
                <w:lang w:eastAsia="zh-CN"/>
              </w:rPr>
            </w:pPr>
            <w:r>
              <w:rPr>
                <w:rFonts w:eastAsiaTheme="minorEastAsia" w:hint="eastAsia"/>
                <w:b/>
                <w:bCs/>
                <w:lang w:eastAsia="zh-CN"/>
              </w:rPr>
              <w:t>1</w:t>
            </w:r>
            <w:r>
              <w:rPr>
                <w:rFonts w:eastAsiaTheme="minorEastAsia"/>
                <w:b/>
                <w:bCs/>
                <w:lang w:eastAsia="zh-CN"/>
              </w:rPr>
              <w:t>Rx</w:t>
            </w:r>
          </w:p>
        </w:tc>
        <w:tc>
          <w:tcPr>
            <w:tcW w:w="2425" w:type="dxa"/>
            <w:gridSpan w:val="4"/>
          </w:tcPr>
          <w:p w14:paraId="6CE2D508" w14:textId="77777777" w:rsidR="00E559BD" w:rsidRPr="00B37057" w:rsidRDefault="00E559BD" w:rsidP="00F77751">
            <w:pPr>
              <w:spacing w:after="0"/>
              <w:jc w:val="center"/>
              <w:rPr>
                <w:rFonts w:eastAsiaTheme="minorEastAsia"/>
                <w:b/>
                <w:bCs/>
                <w:lang w:eastAsia="zh-CN"/>
              </w:rPr>
            </w:pPr>
            <w:r>
              <w:rPr>
                <w:rFonts w:eastAsiaTheme="minorEastAsia"/>
                <w:b/>
                <w:bCs/>
                <w:lang w:eastAsia="zh-CN"/>
              </w:rPr>
              <w:t>2RX</w:t>
            </w:r>
          </w:p>
        </w:tc>
        <w:tc>
          <w:tcPr>
            <w:tcW w:w="2425" w:type="dxa"/>
            <w:gridSpan w:val="4"/>
          </w:tcPr>
          <w:p w14:paraId="551381AD" w14:textId="77777777" w:rsidR="00E559BD" w:rsidRDefault="00E559BD" w:rsidP="00F77751">
            <w:pPr>
              <w:spacing w:after="0"/>
              <w:jc w:val="center"/>
              <w:rPr>
                <w:rFonts w:eastAsiaTheme="minorEastAsia"/>
                <w:b/>
                <w:bCs/>
                <w:lang w:eastAsia="zh-CN"/>
              </w:rPr>
            </w:pPr>
            <w:r>
              <w:rPr>
                <w:rFonts w:eastAsiaTheme="minorEastAsia" w:hint="eastAsia"/>
                <w:b/>
                <w:bCs/>
                <w:lang w:eastAsia="zh-CN"/>
              </w:rPr>
              <w:t>1</w:t>
            </w:r>
            <w:r>
              <w:rPr>
                <w:rFonts w:eastAsiaTheme="minorEastAsia"/>
                <w:b/>
                <w:bCs/>
                <w:lang w:eastAsia="zh-CN"/>
              </w:rPr>
              <w:t>Rx</w:t>
            </w:r>
          </w:p>
        </w:tc>
        <w:tc>
          <w:tcPr>
            <w:tcW w:w="2425" w:type="dxa"/>
            <w:gridSpan w:val="4"/>
          </w:tcPr>
          <w:p w14:paraId="6862A7BB" w14:textId="77777777" w:rsidR="00E559BD" w:rsidRDefault="00E559BD" w:rsidP="00F77751">
            <w:pPr>
              <w:spacing w:after="0"/>
              <w:jc w:val="center"/>
              <w:rPr>
                <w:rFonts w:eastAsiaTheme="minorEastAsia"/>
                <w:b/>
                <w:bCs/>
                <w:lang w:eastAsia="zh-CN"/>
              </w:rPr>
            </w:pPr>
            <w:r>
              <w:rPr>
                <w:rFonts w:eastAsiaTheme="minorEastAsia"/>
                <w:b/>
                <w:bCs/>
                <w:lang w:eastAsia="zh-CN"/>
              </w:rPr>
              <w:t>2RX</w:t>
            </w:r>
          </w:p>
        </w:tc>
      </w:tr>
      <w:tr w:rsidR="00B6725A" w14:paraId="4DC713C6" w14:textId="77777777" w:rsidTr="008D0E44">
        <w:trPr>
          <w:jc w:val="center"/>
        </w:trPr>
        <w:tc>
          <w:tcPr>
            <w:tcW w:w="757" w:type="dxa"/>
            <w:vMerge/>
          </w:tcPr>
          <w:p w14:paraId="714A5828" w14:textId="77777777" w:rsidR="00E559BD" w:rsidRPr="00B37057" w:rsidRDefault="00E559BD" w:rsidP="00F77751">
            <w:pPr>
              <w:spacing w:after="0"/>
              <w:jc w:val="center"/>
              <w:rPr>
                <w:rFonts w:eastAsiaTheme="minorEastAsia"/>
                <w:b/>
                <w:bCs/>
                <w:lang w:eastAsia="zh-CN"/>
              </w:rPr>
            </w:pPr>
          </w:p>
        </w:tc>
        <w:tc>
          <w:tcPr>
            <w:tcW w:w="672" w:type="dxa"/>
          </w:tcPr>
          <w:p w14:paraId="4C24D8FD" w14:textId="77777777" w:rsidR="00E559BD" w:rsidRPr="00B37057" w:rsidRDefault="00E559BD" w:rsidP="00F77751">
            <w:pPr>
              <w:spacing w:after="0"/>
              <w:jc w:val="center"/>
              <w:rPr>
                <w:rFonts w:eastAsiaTheme="minorEastAsia"/>
                <w:b/>
                <w:bCs/>
                <w:lang w:eastAsia="zh-CN"/>
              </w:rPr>
            </w:pPr>
            <w:r>
              <w:rPr>
                <w:rFonts w:eastAsiaTheme="minorEastAsia" w:hint="eastAsia"/>
                <w:b/>
                <w:bCs/>
                <w:lang w:eastAsia="zh-CN"/>
              </w:rPr>
              <w:t>M</w:t>
            </w:r>
            <w:r>
              <w:rPr>
                <w:rFonts w:eastAsiaTheme="minorEastAsia"/>
                <w:b/>
                <w:bCs/>
                <w:lang w:eastAsia="zh-CN"/>
              </w:rPr>
              <w:t>edian CQI</w:t>
            </w:r>
          </w:p>
        </w:tc>
        <w:tc>
          <w:tcPr>
            <w:tcW w:w="595" w:type="dxa"/>
          </w:tcPr>
          <w:p w14:paraId="3CA52F76" w14:textId="77777777" w:rsidR="00E559BD" w:rsidRPr="00B37057" w:rsidRDefault="00E559BD" w:rsidP="00F77751">
            <w:pPr>
              <w:spacing w:after="0"/>
              <w:jc w:val="center"/>
              <w:rPr>
                <w:rFonts w:eastAsiaTheme="minorEastAsia"/>
                <w:b/>
                <w:bCs/>
                <w:lang w:eastAsia="zh-CN"/>
              </w:rPr>
            </w:pPr>
            <w:r w:rsidRPr="00B37057">
              <w:rPr>
                <w:rFonts w:eastAsiaTheme="minorEastAsia" w:hint="eastAsia"/>
                <w:b/>
                <w:bCs/>
                <w:lang w:eastAsia="zh-CN"/>
              </w:rPr>
              <w:t>B</w:t>
            </w:r>
            <w:r w:rsidRPr="00B37057">
              <w:rPr>
                <w:rFonts w:eastAsiaTheme="minorEastAsia"/>
                <w:b/>
                <w:bCs/>
                <w:lang w:eastAsia="zh-CN"/>
              </w:rPr>
              <w:t>LER</w:t>
            </w:r>
          </w:p>
        </w:tc>
        <w:tc>
          <w:tcPr>
            <w:tcW w:w="579" w:type="dxa"/>
          </w:tcPr>
          <w:p w14:paraId="281A9BA2" w14:textId="77777777" w:rsidR="00E559BD" w:rsidRPr="00B37057" w:rsidRDefault="00E559BD" w:rsidP="00F77751">
            <w:pPr>
              <w:spacing w:after="0"/>
              <w:jc w:val="center"/>
              <w:rPr>
                <w:rFonts w:eastAsiaTheme="minorEastAsia"/>
                <w:b/>
                <w:bCs/>
                <w:lang w:eastAsia="zh-CN"/>
              </w:rPr>
            </w:pPr>
            <w:r w:rsidRPr="00B37057">
              <w:rPr>
                <w:rFonts w:eastAsiaTheme="minorEastAsia"/>
                <w:b/>
                <w:bCs/>
                <w:lang w:eastAsia="zh-CN"/>
              </w:rPr>
              <w:t>Alpha</w:t>
            </w:r>
          </w:p>
        </w:tc>
        <w:tc>
          <w:tcPr>
            <w:tcW w:w="579" w:type="dxa"/>
          </w:tcPr>
          <w:p w14:paraId="1FD1608F" w14:textId="77777777" w:rsidR="00E559BD" w:rsidRPr="00B37057" w:rsidRDefault="00E559BD" w:rsidP="00F77751">
            <w:pPr>
              <w:spacing w:after="0"/>
              <w:jc w:val="center"/>
              <w:rPr>
                <w:rFonts w:eastAsiaTheme="minorEastAsia"/>
                <w:b/>
                <w:bCs/>
                <w:lang w:eastAsia="zh-CN"/>
              </w:rPr>
            </w:pPr>
            <w:r w:rsidRPr="00B37057">
              <w:rPr>
                <w:rFonts w:eastAsiaTheme="minorEastAsia" w:hint="eastAsia"/>
                <w:b/>
                <w:bCs/>
                <w:lang w:eastAsia="zh-CN"/>
              </w:rPr>
              <w:t>G</w:t>
            </w:r>
            <w:r w:rsidRPr="00B37057">
              <w:rPr>
                <w:rFonts w:eastAsiaTheme="minorEastAsia"/>
                <w:b/>
                <w:bCs/>
                <w:lang w:eastAsia="zh-CN"/>
              </w:rPr>
              <w:t>ama</w:t>
            </w:r>
          </w:p>
        </w:tc>
        <w:tc>
          <w:tcPr>
            <w:tcW w:w="672" w:type="dxa"/>
          </w:tcPr>
          <w:p w14:paraId="3E720519" w14:textId="77777777" w:rsidR="00E559BD" w:rsidRPr="00B37057" w:rsidRDefault="00E559BD" w:rsidP="00F77751">
            <w:pPr>
              <w:spacing w:after="0"/>
              <w:jc w:val="center"/>
              <w:rPr>
                <w:rFonts w:eastAsiaTheme="minorEastAsia"/>
                <w:b/>
                <w:bCs/>
                <w:lang w:eastAsia="zh-CN"/>
              </w:rPr>
            </w:pPr>
            <w:r>
              <w:rPr>
                <w:rFonts w:eastAsiaTheme="minorEastAsia" w:hint="eastAsia"/>
                <w:b/>
                <w:bCs/>
                <w:lang w:eastAsia="zh-CN"/>
              </w:rPr>
              <w:t>M</w:t>
            </w:r>
            <w:r>
              <w:rPr>
                <w:rFonts w:eastAsiaTheme="minorEastAsia"/>
                <w:b/>
                <w:bCs/>
                <w:lang w:eastAsia="zh-CN"/>
              </w:rPr>
              <w:t>edian CQI</w:t>
            </w:r>
          </w:p>
        </w:tc>
        <w:tc>
          <w:tcPr>
            <w:tcW w:w="595" w:type="dxa"/>
          </w:tcPr>
          <w:p w14:paraId="373A5DEF" w14:textId="77777777" w:rsidR="00E559BD" w:rsidRPr="00B37057" w:rsidRDefault="00E559BD" w:rsidP="00F77751">
            <w:pPr>
              <w:spacing w:after="0"/>
              <w:jc w:val="center"/>
              <w:rPr>
                <w:rFonts w:eastAsiaTheme="minorEastAsia"/>
                <w:b/>
                <w:bCs/>
                <w:lang w:eastAsia="zh-CN"/>
              </w:rPr>
            </w:pPr>
            <w:r w:rsidRPr="00B37057">
              <w:rPr>
                <w:rFonts w:eastAsiaTheme="minorEastAsia" w:hint="eastAsia"/>
                <w:b/>
                <w:bCs/>
                <w:lang w:eastAsia="zh-CN"/>
              </w:rPr>
              <w:t>B</w:t>
            </w:r>
            <w:r w:rsidRPr="00B37057">
              <w:rPr>
                <w:rFonts w:eastAsiaTheme="minorEastAsia"/>
                <w:b/>
                <w:bCs/>
                <w:lang w:eastAsia="zh-CN"/>
              </w:rPr>
              <w:t>LER</w:t>
            </w:r>
          </w:p>
        </w:tc>
        <w:tc>
          <w:tcPr>
            <w:tcW w:w="579" w:type="dxa"/>
          </w:tcPr>
          <w:p w14:paraId="55326919" w14:textId="77777777" w:rsidR="00E559BD" w:rsidRPr="00B37057" w:rsidRDefault="00E559BD" w:rsidP="00F77751">
            <w:pPr>
              <w:spacing w:after="0"/>
              <w:jc w:val="center"/>
              <w:rPr>
                <w:rFonts w:eastAsiaTheme="minorEastAsia"/>
                <w:b/>
                <w:bCs/>
                <w:lang w:eastAsia="zh-CN"/>
              </w:rPr>
            </w:pPr>
            <w:r w:rsidRPr="00B37057">
              <w:rPr>
                <w:rFonts w:eastAsiaTheme="minorEastAsia"/>
                <w:b/>
                <w:bCs/>
                <w:lang w:eastAsia="zh-CN"/>
              </w:rPr>
              <w:t>Alpha</w:t>
            </w:r>
          </w:p>
        </w:tc>
        <w:tc>
          <w:tcPr>
            <w:tcW w:w="579" w:type="dxa"/>
          </w:tcPr>
          <w:p w14:paraId="09F6C4AB" w14:textId="77777777" w:rsidR="00E559BD" w:rsidRPr="00B37057" w:rsidRDefault="00E559BD" w:rsidP="00F77751">
            <w:pPr>
              <w:spacing w:after="0"/>
              <w:jc w:val="center"/>
              <w:rPr>
                <w:rFonts w:eastAsiaTheme="minorEastAsia"/>
                <w:b/>
                <w:bCs/>
                <w:lang w:eastAsia="zh-CN"/>
              </w:rPr>
            </w:pPr>
            <w:r w:rsidRPr="00B37057">
              <w:rPr>
                <w:rFonts w:eastAsiaTheme="minorEastAsia" w:hint="eastAsia"/>
                <w:b/>
                <w:bCs/>
                <w:lang w:eastAsia="zh-CN"/>
              </w:rPr>
              <w:t>G</w:t>
            </w:r>
            <w:r w:rsidRPr="00B37057">
              <w:rPr>
                <w:rFonts w:eastAsiaTheme="minorEastAsia"/>
                <w:b/>
                <w:bCs/>
                <w:lang w:eastAsia="zh-CN"/>
              </w:rPr>
              <w:t>ama</w:t>
            </w:r>
          </w:p>
        </w:tc>
        <w:tc>
          <w:tcPr>
            <w:tcW w:w="672" w:type="dxa"/>
          </w:tcPr>
          <w:p w14:paraId="5AE38CC4" w14:textId="77777777" w:rsidR="00E559BD" w:rsidRPr="00B37057" w:rsidRDefault="00E559BD" w:rsidP="00F77751">
            <w:pPr>
              <w:spacing w:after="0"/>
              <w:jc w:val="center"/>
              <w:rPr>
                <w:rFonts w:eastAsiaTheme="minorEastAsia"/>
                <w:b/>
                <w:bCs/>
                <w:lang w:eastAsia="zh-CN"/>
              </w:rPr>
            </w:pPr>
            <w:r>
              <w:rPr>
                <w:rFonts w:eastAsiaTheme="minorEastAsia" w:hint="eastAsia"/>
                <w:b/>
                <w:bCs/>
                <w:lang w:eastAsia="zh-CN"/>
              </w:rPr>
              <w:t>M</w:t>
            </w:r>
            <w:r>
              <w:rPr>
                <w:rFonts w:eastAsiaTheme="minorEastAsia"/>
                <w:b/>
                <w:bCs/>
                <w:lang w:eastAsia="zh-CN"/>
              </w:rPr>
              <w:t>edian CQI</w:t>
            </w:r>
          </w:p>
        </w:tc>
        <w:tc>
          <w:tcPr>
            <w:tcW w:w="595" w:type="dxa"/>
          </w:tcPr>
          <w:p w14:paraId="669C2154" w14:textId="77777777" w:rsidR="00E559BD" w:rsidRPr="00B37057" w:rsidRDefault="00E559BD" w:rsidP="00F77751">
            <w:pPr>
              <w:spacing w:after="0"/>
              <w:jc w:val="center"/>
              <w:rPr>
                <w:rFonts w:eastAsiaTheme="minorEastAsia"/>
                <w:b/>
                <w:bCs/>
                <w:lang w:eastAsia="zh-CN"/>
              </w:rPr>
            </w:pPr>
            <w:r w:rsidRPr="00B37057">
              <w:rPr>
                <w:rFonts w:eastAsiaTheme="minorEastAsia" w:hint="eastAsia"/>
                <w:b/>
                <w:bCs/>
                <w:lang w:eastAsia="zh-CN"/>
              </w:rPr>
              <w:t>B</w:t>
            </w:r>
            <w:r w:rsidRPr="00B37057">
              <w:rPr>
                <w:rFonts w:eastAsiaTheme="minorEastAsia"/>
                <w:b/>
                <w:bCs/>
                <w:lang w:eastAsia="zh-CN"/>
              </w:rPr>
              <w:t>LER</w:t>
            </w:r>
          </w:p>
        </w:tc>
        <w:tc>
          <w:tcPr>
            <w:tcW w:w="579" w:type="dxa"/>
          </w:tcPr>
          <w:p w14:paraId="0EB78376" w14:textId="77777777" w:rsidR="00E559BD" w:rsidRPr="00B37057" w:rsidRDefault="00E559BD" w:rsidP="00F77751">
            <w:pPr>
              <w:spacing w:after="0"/>
              <w:jc w:val="center"/>
              <w:rPr>
                <w:rFonts w:eastAsiaTheme="minorEastAsia"/>
                <w:b/>
                <w:bCs/>
                <w:lang w:eastAsia="zh-CN"/>
              </w:rPr>
            </w:pPr>
            <w:r w:rsidRPr="00B37057">
              <w:rPr>
                <w:rFonts w:eastAsiaTheme="minorEastAsia"/>
                <w:b/>
                <w:bCs/>
                <w:lang w:eastAsia="zh-CN"/>
              </w:rPr>
              <w:t>Alpha</w:t>
            </w:r>
          </w:p>
        </w:tc>
        <w:tc>
          <w:tcPr>
            <w:tcW w:w="579" w:type="dxa"/>
          </w:tcPr>
          <w:p w14:paraId="313B0795" w14:textId="77777777" w:rsidR="00E559BD" w:rsidRPr="00B37057" w:rsidRDefault="00E559BD" w:rsidP="00F77751">
            <w:pPr>
              <w:spacing w:after="0"/>
              <w:jc w:val="center"/>
              <w:rPr>
                <w:rFonts w:eastAsiaTheme="minorEastAsia"/>
                <w:b/>
                <w:bCs/>
                <w:lang w:eastAsia="zh-CN"/>
              </w:rPr>
            </w:pPr>
            <w:r w:rsidRPr="00B37057">
              <w:rPr>
                <w:rFonts w:eastAsiaTheme="minorEastAsia" w:hint="eastAsia"/>
                <w:b/>
                <w:bCs/>
                <w:lang w:eastAsia="zh-CN"/>
              </w:rPr>
              <w:t>G</w:t>
            </w:r>
            <w:r w:rsidRPr="00B37057">
              <w:rPr>
                <w:rFonts w:eastAsiaTheme="minorEastAsia"/>
                <w:b/>
                <w:bCs/>
                <w:lang w:eastAsia="zh-CN"/>
              </w:rPr>
              <w:t>ama</w:t>
            </w:r>
          </w:p>
        </w:tc>
        <w:tc>
          <w:tcPr>
            <w:tcW w:w="672" w:type="dxa"/>
          </w:tcPr>
          <w:p w14:paraId="409E9E12" w14:textId="77777777" w:rsidR="00E559BD" w:rsidRPr="00B37057" w:rsidRDefault="00E559BD" w:rsidP="00F77751">
            <w:pPr>
              <w:spacing w:after="0"/>
              <w:jc w:val="center"/>
              <w:rPr>
                <w:rFonts w:eastAsiaTheme="minorEastAsia"/>
                <w:b/>
                <w:bCs/>
                <w:lang w:eastAsia="zh-CN"/>
              </w:rPr>
            </w:pPr>
            <w:r>
              <w:rPr>
                <w:rFonts w:eastAsiaTheme="minorEastAsia" w:hint="eastAsia"/>
                <w:b/>
                <w:bCs/>
                <w:lang w:eastAsia="zh-CN"/>
              </w:rPr>
              <w:t>M</w:t>
            </w:r>
            <w:r>
              <w:rPr>
                <w:rFonts w:eastAsiaTheme="minorEastAsia"/>
                <w:b/>
                <w:bCs/>
                <w:lang w:eastAsia="zh-CN"/>
              </w:rPr>
              <w:t>edian CQI</w:t>
            </w:r>
          </w:p>
        </w:tc>
        <w:tc>
          <w:tcPr>
            <w:tcW w:w="595" w:type="dxa"/>
          </w:tcPr>
          <w:p w14:paraId="2022E232" w14:textId="77777777" w:rsidR="00E559BD" w:rsidRPr="00B37057" w:rsidRDefault="00E559BD" w:rsidP="00F77751">
            <w:pPr>
              <w:spacing w:after="0"/>
              <w:jc w:val="center"/>
              <w:rPr>
                <w:rFonts w:eastAsiaTheme="minorEastAsia"/>
                <w:b/>
                <w:bCs/>
                <w:lang w:eastAsia="zh-CN"/>
              </w:rPr>
            </w:pPr>
            <w:r w:rsidRPr="00B37057">
              <w:rPr>
                <w:rFonts w:eastAsiaTheme="minorEastAsia" w:hint="eastAsia"/>
                <w:b/>
                <w:bCs/>
                <w:lang w:eastAsia="zh-CN"/>
              </w:rPr>
              <w:t>B</w:t>
            </w:r>
            <w:r w:rsidRPr="00B37057">
              <w:rPr>
                <w:rFonts w:eastAsiaTheme="minorEastAsia"/>
                <w:b/>
                <w:bCs/>
                <w:lang w:eastAsia="zh-CN"/>
              </w:rPr>
              <w:t>LER</w:t>
            </w:r>
          </w:p>
        </w:tc>
        <w:tc>
          <w:tcPr>
            <w:tcW w:w="579" w:type="dxa"/>
          </w:tcPr>
          <w:p w14:paraId="754C60D7" w14:textId="77777777" w:rsidR="00E559BD" w:rsidRPr="00B37057" w:rsidRDefault="00E559BD" w:rsidP="00F77751">
            <w:pPr>
              <w:spacing w:after="0"/>
              <w:jc w:val="center"/>
              <w:rPr>
                <w:rFonts w:eastAsiaTheme="minorEastAsia"/>
                <w:b/>
                <w:bCs/>
                <w:lang w:eastAsia="zh-CN"/>
              </w:rPr>
            </w:pPr>
            <w:r w:rsidRPr="00B37057">
              <w:rPr>
                <w:rFonts w:eastAsiaTheme="minorEastAsia"/>
                <w:b/>
                <w:bCs/>
                <w:lang w:eastAsia="zh-CN"/>
              </w:rPr>
              <w:t>Alpha</w:t>
            </w:r>
          </w:p>
        </w:tc>
        <w:tc>
          <w:tcPr>
            <w:tcW w:w="579" w:type="dxa"/>
          </w:tcPr>
          <w:p w14:paraId="0E2C1FA7" w14:textId="77777777" w:rsidR="00E559BD" w:rsidRPr="00B37057" w:rsidRDefault="00E559BD" w:rsidP="00F77751">
            <w:pPr>
              <w:spacing w:after="0"/>
              <w:jc w:val="center"/>
              <w:rPr>
                <w:rFonts w:eastAsiaTheme="minorEastAsia"/>
                <w:b/>
                <w:bCs/>
                <w:lang w:eastAsia="zh-CN"/>
              </w:rPr>
            </w:pPr>
            <w:r w:rsidRPr="00B37057">
              <w:rPr>
                <w:rFonts w:eastAsiaTheme="minorEastAsia" w:hint="eastAsia"/>
                <w:b/>
                <w:bCs/>
                <w:lang w:eastAsia="zh-CN"/>
              </w:rPr>
              <w:t>G</w:t>
            </w:r>
            <w:r w:rsidRPr="00B37057">
              <w:rPr>
                <w:rFonts w:eastAsiaTheme="minorEastAsia"/>
                <w:b/>
                <w:bCs/>
                <w:lang w:eastAsia="zh-CN"/>
              </w:rPr>
              <w:t>ama</w:t>
            </w:r>
          </w:p>
        </w:tc>
      </w:tr>
      <w:tr w:rsidR="008D0E44" w14:paraId="55A56341" w14:textId="77777777" w:rsidTr="008D0E44">
        <w:trPr>
          <w:jc w:val="center"/>
        </w:trPr>
        <w:tc>
          <w:tcPr>
            <w:tcW w:w="757" w:type="dxa"/>
          </w:tcPr>
          <w:p w14:paraId="694E5F0E" w14:textId="77777777" w:rsidR="008D0E44" w:rsidRDefault="008D0E44" w:rsidP="008D0E44">
            <w:pPr>
              <w:spacing w:after="0"/>
              <w:jc w:val="center"/>
              <w:rPr>
                <w:rFonts w:eastAsiaTheme="minorEastAsia"/>
                <w:lang w:eastAsia="zh-CN"/>
              </w:rPr>
            </w:pPr>
            <w:r>
              <w:rPr>
                <w:rFonts w:eastAsiaTheme="minorEastAsia" w:hint="eastAsia"/>
                <w:lang w:eastAsia="zh-CN"/>
              </w:rPr>
              <w:t>4</w:t>
            </w:r>
          </w:p>
        </w:tc>
        <w:tc>
          <w:tcPr>
            <w:tcW w:w="672" w:type="dxa"/>
          </w:tcPr>
          <w:p w14:paraId="7EA18AE7" w14:textId="77777777" w:rsidR="008D0E44" w:rsidRDefault="008D0E44" w:rsidP="008D0E44">
            <w:pPr>
              <w:spacing w:after="0"/>
              <w:jc w:val="center"/>
              <w:rPr>
                <w:rFonts w:eastAsiaTheme="minorEastAsia"/>
                <w:lang w:eastAsia="zh-CN"/>
              </w:rPr>
            </w:pPr>
            <w:r>
              <w:rPr>
                <w:rFonts w:eastAsiaTheme="minorEastAsia" w:hint="eastAsia"/>
                <w:lang w:eastAsia="zh-CN"/>
              </w:rPr>
              <w:t>6</w:t>
            </w:r>
          </w:p>
        </w:tc>
        <w:tc>
          <w:tcPr>
            <w:tcW w:w="595" w:type="dxa"/>
          </w:tcPr>
          <w:p w14:paraId="165AB290"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.24</w:t>
            </w:r>
          </w:p>
        </w:tc>
        <w:tc>
          <w:tcPr>
            <w:tcW w:w="579" w:type="dxa"/>
            <w:vAlign w:val="bottom"/>
          </w:tcPr>
          <w:p w14:paraId="3080EE7E"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0.39</w:t>
            </w:r>
          </w:p>
        </w:tc>
        <w:tc>
          <w:tcPr>
            <w:tcW w:w="579" w:type="dxa"/>
            <w:vAlign w:val="bottom"/>
          </w:tcPr>
          <w:p w14:paraId="5D4A29BE"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1.2</w:t>
            </w:r>
            <w:r w:rsidRPr="00CE1999">
              <w:rPr>
                <w:rFonts w:eastAsiaTheme="minorEastAsia"/>
                <w:lang w:eastAsia="zh-CN"/>
              </w:rPr>
              <w:t>4</w:t>
            </w:r>
          </w:p>
        </w:tc>
        <w:tc>
          <w:tcPr>
            <w:tcW w:w="672" w:type="dxa"/>
          </w:tcPr>
          <w:p w14:paraId="0130534A" w14:textId="77777777" w:rsidR="008D0E44" w:rsidRDefault="008D0E44" w:rsidP="008D0E44">
            <w:pPr>
              <w:spacing w:after="0"/>
              <w:jc w:val="center"/>
              <w:rPr>
                <w:rFonts w:eastAsiaTheme="minorEastAsia"/>
                <w:lang w:eastAsia="zh-CN"/>
              </w:rPr>
            </w:pPr>
            <w:r>
              <w:rPr>
                <w:rFonts w:eastAsiaTheme="minorEastAsia" w:hint="eastAsia"/>
                <w:lang w:eastAsia="zh-CN"/>
              </w:rPr>
              <w:t>8</w:t>
            </w:r>
          </w:p>
        </w:tc>
        <w:tc>
          <w:tcPr>
            <w:tcW w:w="595" w:type="dxa"/>
          </w:tcPr>
          <w:p w14:paraId="35F7FBA0"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.31</w:t>
            </w:r>
          </w:p>
        </w:tc>
        <w:tc>
          <w:tcPr>
            <w:tcW w:w="579" w:type="dxa"/>
            <w:vAlign w:val="bottom"/>
          </w:tcPr>
          <w:p w14:paraId="057CF662"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0.43</w:t>
            </w:r>
          </w:p>
        </w:tc>
        <w:tc>
          <w:tcPr>
            <w:tcW w:w="579" w:type="dxa"/>
            <w:vAlign w:val="bottom"/>
          </w:tcPr>
          <w:p w14:paraId="2604B098"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0.9</w:t>
            </w:r>
            <w:r w:rsidRPr="00CE1999">
              <w:rPr>
                <w:rFonts w:eastAsiaTheme="minorEastAsia"/>
                <w:lang w:eastAsia="zh-CN"/>
              </w:rPr>
              <w:t>4</w:t>
            </w:r>
          </w:p>
        </w:tc>
        <w:tc>
          <w:tcPr>
            <w:tcW w:w="672" w:type="dxa"/>
          </w:tcPr>
          <w:p w14:paraId="1CF78A64" w14:textId="7E326DE6" w:rsidR="008D0E44" w:rsidRPr="009C3DB7" w:rsidRDefault="008D0E44" w:rsidP="008D0E44">
            <w:pPr>
              <w:spacing w:after="0"/>
              <w:jc w:val="center"/>
              <w:rPr>
                <w:rFonts w:eastAsiaTheme="minorEastAsia"/>
                <w:lang w:eastAsia="zh-CN"/>
              </w:rPr>
            </w:pPr>
            <w:r>
              <w:rPr>
                <w:rFonts w:eastAsiaTheme="minorEastAsia" w:hint="eastAsia"/>
                <w:lang w:eastAsia="zh-CN"/>
              </w:rPr>
              <w:t>5</w:t>
            </w:r>
          </w:p>
        </w:tc>
        <w:tc>
          <w:tcPr>
            <w:tcW w:w="595" w:type="dxa"/>
          </w:tcPr>
          <w:p w14:paraId="5F84E9A1" w14:textId="37917780"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0903B463" w14:textId="6E2CA09B"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.51</w:t>
            </w:r>
          </w:p>
        </w:tc>
        <w:tc>
          <w:tcPr>
            <w:tcW w:w="579" w:type="dxa"/>
            <w:vAlign w:val="bottom"/>
          </w:tcPr>
          <w:p w14:paraId="6E2BE6D8" w14:textId="00E1CFA7"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1.16 </w:t>
            </w:r>
          </w:p>
        </w:tc>
        <w:tc>
          <w:tcPr>
            <w:tcW w:w="672" w:type="dxa"/>
          </w:tcPr>
          <w:p w14:paraId="2543E51B" w14:textId="35ECDDDB" w:rsidR="008D0E44" w:rsidRPr="009C3DB7" w:rsidRDefault="008D0E44" w:rsidP="008D0E44">
            <w:pPr>
              <w:spacing w:after="0"/>
              <w:jc w:val="center"/>
              <w:rPr>
                <w:rFonts w:eastAsiaTheme="minorEastAsia"/>
                <w:lang w:eastAsia="zh-CN"/>
              </w:rPr>
            </w:pPr>
            <w:r>
              <w:rPr>
                <w:rFonts w:eastAsiaTheme="minorEastAsia" w:hint="eastAsia"/>
                <w:lang w:eastAsia="zh-CN"/>
              </w:rPr>
              <w:t>6</w:t>
            </w:r>
          </w:p>
        </w:tc>
        <w:tc>
          <w:tcPr>
            <w:tcW w:w="595" w:type="dxa"/>
          </w:tcPr>
          <w:p w14:paraId="38B9015E" w14:textId="01D619A4"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.17</w:t>
            </w:r>
          </w:p>
        </w:tc>
        <w:tc>
          <w:tcPr>
            <w:tcW w:w="579" w:type="dxa"/>
            <w:vAlign w:val="bottom"/>
          </w:tcPr>
          <w:p w14:paraId="2C7654B5" w14:textId="14591E37"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.44</w:t>
            </w:r>
          </w:p>
        </w:tc>
        <w:tc>
          <w:tcPr>
            <w:tcW w:w="579" w:type="dxa"/>
            <w:vAlign w:val="bottom"/>
          </w:tcPr>
          <w:p w14:paraId="529C6A43" w14:textId="555D4114"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1.30 </w:t>
            </w:r>
          </w:p>
        </w:tc>
      </w:tr>
      <w:tr w:rsidR="008D0E44" w14:paraId="2444C730" w14:textId="77777777" w:rsidTr="008D0E44">
        <w:trPr>
          <w:jc w:val="center"/>
        </w:trPr>
        <w:tc>
          <w:tcPr>
            <w:tcW w:w="757" w:type="dxa"/>
          </w:tcPr>
          <w:p w14:paraId="44DDA96D" w14:textId="77777777" w:rsidR="008D0E44" w:rsidRDefault="008D0E44" w:rsidP="008D0E44">
            <w:pPr>
              <w:spacing w:after="0"/>
              <w:jc w:val="center"/>
              <w:rPr>
                <w:rFonts w:eastAsiaTheme="minorEastAsia"/>
                <w:lang w:eastAsia="zh-CN"/>
              </w:rPr>
            </w:pPr>
            <w:r>
              <w:rPr>
                <w:rFonts w:eastAsiaTheme="minorEastAsia" w:hint="eastAsia"/>
                <w:lang w:eastAsia="zh-CN"/>
              </w:rPr>
              <w:t>5</w:t>
            </w:r>
          </w:p>
        </w:tc>
        <w:tc>
          <w:tcPr>
            <w:tcW w:w="672" w:type="dxa"/>
          </w:tcPr>
          <w:p w14:paraId="06B99B42" w14:textId="77777777" w:rsidR="008D0E44" w:rsidRDefault="008D0E44" w:rsidP="008D0E44">
            <w:pPr>
              <w:spacing w:after="0"/>
              <w:jc w:val="center"/>
              <w:rPr>
                <w:rFonts w:eastAsiaTheme="minorEastAsia"/>
                <w:lang w:eastAsia="zh-CN"/>
              </w:rPr>
            </w:pPr>
            <w:r>
              <w:rPr>
                <w:rFonts w:eastAsiaTheme="minorEastAsia" w:hint="eastAsia"/>
                <w:lang w:eastAsia="zh-CN"/>
              </w:rPr>
              <w:t>7</w:t>
            </w:r>
          </w:p>
        </w:tc>
        <w:tc>
          <w:tcPr>
            <w:tcW w:w="595" w:type="dxa"/>
          </w:tcPr>
          <w:p w14:paraId="1985F298"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.25</w:t>
            </w:r>
          </w:p>
        </w:tc>
        <w:tc>
          <w:tcPr>
            <w:tcW w:w="579" w:type="dxa"/>
            <w:vAlign w:val="bottom"/>
          </w:tcPr>
          <w:p w14:paraId="42B86CDD"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0.3</w:t>
            </w:r>
            <w:r w:rsidRPr="00CE1999">
              <w:rPr>
                <w:rFonts w:eastAsiaTheme="minorEastAsia"/>
                <w:lang w:eastAsia="zh-CN"/>
              </w:rPr>
              <w:t>9</w:t>
            </w:r>
          </w:p>
        </w:tc>
        <w:tc>
          <w:tcPr>
            <w:tcW w:w="579" w:type="dxa"/>
            <w:vAlign w:val="bottom"/>
          </w:tcPr>
          <w:p w14:paraId="3835243D"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1.2</w:t>
            </w:r>
            <w:r w:rsidRPr="00CE1999">
              <w:rPr>
                <w:rFonts w:eastAsiaTheme="minorEastAsia"/>
                <w:lang w:eastAsia="zh-CN"/>
              </w:rPr>
              <w:t>1</w:t>
            </w:r>
          </w:p>
        </w:tc>
        <w:tc>
          <w:tcPr>
            <w:tcW w:w="672" w:type="dxa"/>
          </w:tcPr>
          <w:p w14:paraId="69BC1CB6" w14:textId="77777777" w:rsidR="008D0E44" w:rsidRDefault="008D0E44" w:rsidP="008D0E44">
            <w:pPr>
              <w:spacing w:after="0"/>
              <w:jc w:val="center"/>
              <w:rPr>
                <w:rFonts w:eastAsiaTheme="minorEastAsia"/>
                <w:lang w:eastAsia="zh-CN"/>
              </w:rPr>
            </w:pPr>
            <w:r>
              <w:rPr>
                <w:rFonts w:eastAsiaTheme="minorEastAsia" w:hint="eastAsia"/>
                <w:lang w:eastAsia="zh-CN"/>
              </w:rPr>
              <w:t>8</w:t>
            </w:r>
          </w:p>
        </w:tc>
        <w:tc>
          <w:tcPr>
            <w:tcW w:w="595" w:type="dxa"/>
          </w:tcPr>
          <w:p w14:paraId="70A6692D"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.26</w:t>
            </w:r>
          </w:p>
        </w:tc>
        <w:tc>
          <w:tcPr>
            <w:tcW w:w="579" w:type="dxa"/>
            <w:vAlign w:val="bottom"/>
          </w:tcPr>
          <w:p w14:paraId="3B1DD53D"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0.3</w:t>
            </w:r>
            <w:r>
              <w:rPr>
                <w:rFonts w:eastAsiaTheme="minorEastAsia"/>
                <w:lang w:eastAsia="zh-CN"/>
              </w:rPr>
              <w:t>8</w:t>
            </w:r>
          </w:p>
        </w:tc>
        <w:tc>
          <w:tcPr>
            <w:tcW w:w="579" w:type="dxa"/>
            <w:vAlign w:val="bottom"/>
          </w:tcPr>
          <w:p w14:paraId="028A629A"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1.10</w:t>
            </w:r>
          </w:p>
        </w:tc>
        <w:tc>
          <w:tcPr>
            <w:tcW w:w="672" w:type="dxa"/>
          </w:tcPr>
          <w:p w14:paraId="11F54E78" w14:textId="6FAF14A7" w:rsidR="008D0E44" w:rsidRPr="009C3DB7" w:rsidRDefault="008D0E44" w:rsidP="008D0E44">
            <w:pPr>
              <w:spacing w:after="0"/>
              <w:jc w:val="center"/>
              <w:rPr>
                <w:rFonts w:eastAsiaTheme="minorEastAsia"/>
                <w:lang w:eastAsia="zh-CN"/>
              </w:rPr>
            </w:pPr>
            <w:r>
              <w:rPr>
                <w:rFonts w:eastAsiaTheme="minorEastAsia" w:hint="eastAsia"/>
                <w:lang w:eastAsia="zh-CN"/>
              </w:rPr>
              <w:t>6</w:t>
            </w:r>
          </w:p>
        </w:tc>
        <w:tc>
          <w:tcPr>
            <w:tcW w:w="595" w:type="dxa"/>
          </w:tcPr>
          <w:p w14:paraId="0ACFFEA2" w14:textId="065EC374"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c>
          <w:tcPr>
            <w:tcW w:w="579" w:type="dxa"/>
            <w:vAlign w:val="bottom"/>
          </w:tcPr>
          <w:p w14:paraId="68683755" w14:textId="5FC6DEEF"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.45</w:t>
            </w:r>
          </w:p>
        </w:tc>
        <w:tc>
          <w:tcPr>
            <w:tcW w:w="579" w:type="dxa"/>
            <w:vAlign w:val="bottom"/>
          </w:tcPr>
          <w:p w14:paraId="011FB7B6" w14:textId="699E34D2"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1.26 </w:t>
            </w:r>
          </w:p>
        </w:tc>
        <w:tc>
          <w:tcPr>
            <w:tcW w:w="672" w:type="dxa"/>
          </w:tcPr>
          <w:p w14:paraId="38D76FF3" w14:textId="5B07F093" w:rsidR="008D0E44" w:rsidRPr="009C3DB7" w:rsidRDefault="008D0E44" w:rsidP="008D0E44">
            <w:pPr>
              <w:spacing w:after="0"/>
              <w:jc w:val="center"/>
              <w:rPr>
                <w:rFonts w:eastAsiaTheme="minorEastAsia"/>
                <w:lang w:eastAsia="zh-CN"/>
              </w:rPr>
            </w:pPr>
            <w:r>
              <w:rPr>
                <w:rFonts w:eastAsiaTheme="minorEastAsia" w:hint="eastAsia"/>
                <w:lang w:eastAsia="zh-CN"/>
              </w:rPr>
              <w:t>6</w:t>
            </w:r>
          </w:p>
        </w:tc>
        <w:tc>
          <w:tcPr>
            <w:tcW w:w="595" w:type="dxa"/>
          </w:tcPr>
          <w:p w14:paraId="3BEE84E9" w14:textId="389E13D2"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c>
          <w:tcPr>
            <w:tcW w:w="579" w:type="dxa"/>
            <w:vAlign w:val="bottom"/>
          </w:tcPr>
          <w:p w14:paraId="486DB676" w14:textId="6D496BCA"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.48</w:t>
            </w:r>
          </w:p>
        </w:tc>
        <w:tc>
          <w:tcPr>
            <w:tcW w:w="579" w:type="dxa"/>
            <w:vAlign w:val="bottom"/>
          </w:tcPr>
          <w:p w14:paraId="33FDA236" w14:textId="293AB01A"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1.20 </w:t>
            </w:r>
          </w:p>
        </w:tc>
      </w:tr>
      <w:tr w:rsidR="008D0E44" w14:paraId="67EBE509" w14:textId="77777777" w:rsidTr="008D0E44">
        <w:trPr>
          <w:jc w:val="center"/>
        </w:trPr>
        <w:tc>
          <w:tcPr>
            <w:tcW w:w="757" w:type="dxa"/>
          </w:tcPr>
          <w:p w14:paraId="7D9A408B" w14:textId="77777777" w:rsidR="008D0E44" w:rsidRDefault="008D0E44" w:rsidP="008D0E44">
            <w:pPr>
              <w:spacing w:after="0"/>
              <w:jc w:val="center"/>
              <w:rPr>
                <w:rFonts w:eastAsiaTheme="minorEastAsia"/>
                <w:lang w:eastAsia="zh-CN"/>
              </w:rPr>
            </w:pPr>
            <w:r>
              <w:rPr>
                <w:rFonts w:eastAsiaTheme="minorEastAsia" w:hint="eastAsia"/>
                <w:lang w:eastAsia="zh-CN"/>
              </w:rPr>
              <w:t>6</w:t>
            </w:r>
          </w:p>
        </w:tc>
        <w:tc>
          <w:tcPr>
            <w:tcW w:w="672" w:type="dxa"/>
          </w:tcPr>
          <w:p w14:paraId="21AB18F9" w14:textId="77777777" w:rsidR="008D0E44" w:rsidRDefault="008D0E44" w:rsidP="008D0E44">
            <w:pPr>
              <w:spacing w:after="0"/>
              <w:jc w:val="center"/>
              <w:rPr>
                <w:rFonts w:eastAsiaTheme="minorEastAsia"/>
                <w:lang w:eastAsia="zh-CN"/>
              </w:rPr>
            </w:pPr>
            <w:r>
              <w:rPr>
                <w:rFonts w:eastAsiaTheme="minorEastAsia" w:hint="eastAsia"/>
                <w:lang w:eastAsia="zh-CN"/>
              </w:rPr>
              <w:t>8</w:t>
            </w:r>
          </w:p>
        </w:tc>
        <w:tc>
          <w:tcPr>
            <w:tcW w:w="595" w:type="dxa"/>
          </w:tcPr>
          <w:p w14:paraId="3BE9C154"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c>
          <w:tcPr>
            <w:tcW w:w="579" w:type="dxa"/>
            <w:vAlign w:val="bottom"/>
          </w:tcPr>
          <w:p w14:paraId="11AA8830"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0.41</w:t>
            </w:r>
          </w:p>
        </w:tc>
        <w:tc>
          <w:tcPr>
            <w:tcW w:w="579" w:type="dxa"/>
            <w:vAlign w:val="bottom"/>
          </w:tcPr>
          <w:p w14:paraId="563756A7"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7</w:t>
            </w:r>
          </w:p>
        </w:tc>
        <w:tc>
          <w:tcPr>
            <w:tcW w:w="672" w:type="dxa"/>
          </w:tcPr>
          <w:p w14:paraId="24042DDF" w14:textId="77777777" w:rsidR="008D0E44" w:rsidRDefault="008D0E44" w:rsidP="008D0E44">
            <w:pPr>
              <w:spacing w:after="0"/>
              <w:jc w:val="center"/>
              <w:rPr>
                <w:rFonts w:eastAsiaTheme="minorEastAsia"/>
                <w:lang w:eastAsia="zh-CN"/>
              </w:rPr>
            </w:pPr>
            <w:r>
              <w:rPr>
                <w:rFonts w:eastAsiaTheme="minorEastAsia" w:hint="eastAsia"/>
                <w:lang w:eastAsia="zh-CN"/>
              </w:rPr>
              <w:t>9</w:t>
            </w:r>
          </w:p>
        </w:tc>
        <w:tc>
          <w:tcPr>
            <w:tcW w:w="595" w:type="dxa"/>
          </w:tcPr>
          <w:p w14:paraId="4F607863"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.28</w:t>
            </w:r>
          </w:p>
        </w:tc>
        <w:tc>
          <w:tcPr>
            <w:tcW w:w="579" w:type="dxa"/>
            <w:vAlign w:val="bottom"/>
          </w:tcPr>
          <w:p w14:paraId="42F74688"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0.4</w:t>
            </w:r>
            <w:r>
              <w:rPr>
                <w:rFonts w:eastAsiaTheme="minorEastAsia"/>
                <w:lang w:eastAsia="zh-CN"/>
              </w:rPr>
              <w:t>2</w:t>
            </w:r>
          </w:p>
        </w:tc>
        <w:tc>
          <w:tcPr>
            <w:tcW w:w="579" w:type="dxa"/>
            <w:vAlign w:val="bottom"/>
          </w:tcPr>
          <w:p w14:paraId="23599DB5"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w:t>
            </w:r>
          </w:p>
        </w:tc>
        <w:tc>
          <w:tcPr>
            <w:tcW w:w="672" w:type="dxa"/>
          </w:tcPr>
          <w:p w14:paraId="4003FB7A" w14:textId="2AB82D80" w:rsidR="008D0E44" w:rsidRPr="009C3DB7" w:rsidRDefault="008D0E44" w:rsidP="008D0E44">
            <w:pPr>
              <w:spacing w:after="0"/>
              <w:jc w:val="center"/>
              <w:rPr>
                <w:rFonts w:eastAsiaTheme="minorEastAsia"/>
                <w:lang w:eastAsia="zh-CN"/>
              </w:rPr>
            </w:pPr>
            <w:r>
              <w:rPr>
                <w:rFonts w:eastAsiaTheme="minorEastAsia" w:hint="eastAsia"/>
                <w:lang w:eastAsia="zh-CN"/>
              </w:rPr>
              <w:t>6</w:t>
            </w:r>
          </w:p>
        </w:tc>
        <w:tc>
          <w:tcPr>
            <w:tcW w:w="595" w:type="dxa"/>
          </w:tcPr>
          <w:p w14:paraId="73D33F2C" w14:textId="1E9C1F01"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c>
          <w:tcPr>
            <w:tcW w:w="579" w:type="dxa"/>
            <w:vAlign w:val="bottom"/>
          </w:tcPr>
          <w:p w14:paraId="0A2B829C" w14:textId="2AC86878"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.43</w:t>
            </w:r>
          </w:p>
        </w:tc>
        <w:tc>
          <w:tcPr>
            <w:tcW w:w="579" w:type="dxa"/>
            <w:vAlign w:val="bottom"/>
          </w:tcPr>
          <w:p w14:paraId="423E4575" w14:textId="152E9370"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1.33 </w:t>
            </w:r>
          </w:p>
        </w:tc>
        <w:tc>
          <w:tcPr>
            <w:tcW w:w="672" w:type="dxa"/>
          </w:tcPr>
          <w:p w14:paraId="69FB687A" w14:textId="5AA52552" w:rsidR="008D0E44" w:rsidRPr="009C3DB7" w:rsidRDefault="008D0E44" w:rsidP="008D0E44">
            <w:pPr>
              <w:spacing w:after="0"/>
              <w:jc w:val="center"/>
              <w:rPr>
                <w:rFonts w:eastAsiaTheme="minorEastAsia"/>
                <w:lang w:eastAsia="zh-CN"/>
              </w:rPr>
            </w:pPr>
            <w:r>
              <w:rPr>
                <w:rFonts w:eastAsiaTheme="minorEastAsia" w:hint="eastAsia"/>
                <w:lang w:eastAsia="zh-CN"/>
              </w:rPr>
              <w:t>7</w:t>
            </w:r>
          </w:p>
        </w:tc>
        <w:tc>
          <w:tcPr>
            <w:tcW w:w="595" w:type="dxa"/>
          </w:tcPr>
          <w:p w14:paraId="6CE3FB64" w14:textId="71667172"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.17</w:t>
            </w:r>
          </w:p>
        </w:tc>
        <w:tc>
          <w:tcPr>
            <w:tcW w:w="579" w:type="dxa"/>
            <w:vAlign w:val="bottom"/>
          </w:tcPr>
          <w:p w14:paraId="01301AD3" w14:textId="416EE71D"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.52</w:t>
            </w:r>
          </w:p>
        </w:tc>
        <w:tc>
          <w:tcPr>
            <w:tcW w:w="579" w:type="dxa"/>
            <w:vAlign w:val="bottom"/>
          </w:tcPr>
          <w:p w14:paraId="2D81CEEB" w14:textId="6CE4F3B6"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1.09 </w:t>
            </w:r>
          </w:p>
        </w:tc>
      </w:tr>
      <w:tr w:rsidR="008D0E44" w14:paraId="46130225" w14:textId="77777777" w:rsidTr="008D0E44">
        <w:trPr>
          <w:jc w:val="center"/>
        </w:trPr>
        <w:tc>
          <w:tcPr>
            <w:tcW w:w="757" w:type="dxa"/>
          </w:tcPr>
          <w:p w14:paraId="5FBE838A" w14:textId="77777777" w:rsidR="008D0E44" w:rsidRDefault="008D0E44" w:rsidP="008D0E44">
            <w:pPr>
              <w:spacing w:after="0"/>
              <w:jc w:val="center"/>
              <w:rPr>
                <w:rFonts w:eastAsiaTheme="minorEastAsia"/>
                <w:lang w:eastAsia="zh-CN"/>
              </w:rPr>
            </w:pPr>
            <w:r>
              <w:rPr>
                <w:rFonts w:eastAsiaTheme="minorEastAsia" w:hint="eastAsia"/>
                <w:lang w:eastAsia="zh-CN"/>
              </w:rPr>
              <w:t>7</w:t>
            </w:r>
          </w:p>
        </w:tc>
        <w:tc>
          <w:tcPr>
            <w:tcW w:w="672" w:type="dxa"/>
          </w:tcPr>
          <w:p w14:paraId="2AC931A1" w14:textId="77777777" w:rsidR="008D0E44" w:rsidRDefault="008D0E44" w:rsidP="008D0E44">
            <w:pPr>
              <w:spacing w:after="0"/>
              <w:jc w:val="center"/>
              <w:rPr>
                <w:rFonts w:eastAsiaTheme="minorEastAsia"/>
                <w:lang w:eastAsia="zh-CN"/>
              </w:rPr>
            </w:pPr>
            <w:r>
              <w:rPr>
                <w:rFonts w:eastAsiaTheme="minorEastAsia" w:hint="eastAsia"/>
                <w:lang w:eastAsia="zh-CN"/>
              </w:rPr>
              <w:t>8</w:t>
            </w:r>
          </w:p>
        </w:tc>
        <w:tc>
          <w:tcPr>
            <w:tcW w:w="595" w:type="dxa"/>
          </w:tcPr>
          <w:p w14:paraId="0381C7EE"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.24</w:t>
            </w:r>
          </w:p>
        </w:tc>
        <w:tc>
          <w:tcPr>
            <w:tcW w:w="579" w:type="dxa"/>
            <w:vAlign w:val="bottom"/>
          </w:tcPr>
          <w:p w14:paraId="24DFB228"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0.3</w:t>
            </w:r>
            <w:r w:rsidRPr="00CE1999">
              <w:rPr>
                <w:rFonts w:eastAsiaTheme="minorEastAsia"/>
                <w:lang w:eastAsia="zh-CN"/>
              </w:rPr>
              <w:t>9</w:t>
            </w:r>
          </w:p>
        </w:tc>
        <w:tc>
          <w:tcPr>
            <w:tcW w:w="579" w:type="dxa"/>
            <w:vAlign w:val="bottom"/>
          </w:tcPr>
          <w:p w14:paraId="34C260F4"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1.14</w:t>
            </w:r>
          </w:p>
        </w:tc>
        <w:tc>
          <w:tcPr>
            <w:tcW w:w="672" w:type="dxa"/>
          </w:tcPr>
          <w:p w14:paraId="200E41DD" w14:textId="77777777" w:rsidR="008D0E44" w:rsidRDefault="008D0E44" w:rsidP="008D0E44">
            <w:pPr>
              <w:spacing w:after="0"/>
              <w:jc w:val="center"/>
              <w:rPr>
                <w:rFonts w:eastAsiaTheme="minorEastAsia"/>
                <w:lang w:eastAsia="zh-CN"/>
              </w:rPr>
            </w:pPr>
            <w:r>
              <w:rPr>
                <w:rFonts w:eastAsiaTheme="minorEastAsia" w:hint="eastAsia"/>
                <w:lang w:eastAsia="zh-CN"/>
              </w:rPr>
              <w:t>9</w:t>
            </w:r>
          </w:p>
        </w:tc>
        <w:tc>
          <w:tcPr>
            <w:tcW w:w="595" w:type="dxa"/>
          </w:tcPr>
          <w:p w14:paraId="5E01913A"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c>
          <w:tcPr>
            <w:tcW w:w="579" w:type="dxa"/>
            <w:vAlign w:val="bottom"/>
          </w:tcPr>
          <w:p w14:paraId="7D2D4505"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0.37</w:t>
            </w:r>
          </w:p>
        </w:tc>
        <w:tc>
          <w:tcPr>
            <w:tcW w:w="579" w:type="dxa"/>
            <w:vAlign w:val="bottom"/>
          </w:tcPr>
          <w:p w14:paraId="4CBDC0AF"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3</w:t>
            </w:r>
          </w:p>
        </w:tc>
        <w:tc>
          <w:tcPr>
            <w:tcW w:w="672" w:type="dxa"/>
          </w:tcPr>
          <w:p w14:paraId="2695DAC2" w14:textId="76B65174" w:rsidR="008D0E44" w:rsidRPr="009C3DB7" w:rsidRDefault="008D0E44" w:rsidP="008D0E44">
            <w:pPr>
              <w:spacing w:after="0"/>
              <w:jc w:val="center"/>
              <w:rPr>
                <w:rFonts w:eastAsiaTheme="minorEastAsia"/>
                <w:lang w:eastAsia="zh-CN"/>
              </w:rPr>
            </w:pPr>
            <w:r>
              <w:rPr>
                <w:rFonts w:eastAsiaTheme="minorEastAsia" w:hint="eastAsia"/>
                <w:lang w:eastAsia="zh-CN"/>
              </w:rPr>
              <w:t>6</w:t>
            </w:r>
          </w:p>
        </w:tc>
        <w:tc>
          <w:tcPr>
            <w:tcW w:w="595" w:type="dxa"/>
          </w:tcPr>
          <w:p w14:paraId="5DF60E81" w14:textId="24620D0A"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c>
          <w:tcPr>
            <w:tcW w:w="579" w:type="dxa"/>
            <w:vAlign w:val="bottom"/>
          </w:tcPr>
          <w:p w14:paraId="43975663" w14:textId="2910A72D"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.46</w:t>
            </w:r>
          </w:p>
        </w:tc>
        <w:tc>
          <w:tcPr>
            <w:tcW w:w="579" w:type="dxa"/>
            <w:vAlign w:val="bottom"/>
          </w:tcPr>
          <w:p w14:paraId="1FD9E08B" w14:textId="0746888E"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1.23 </w:t>
            </w:r>
          </w:p>
        </w:tc>
        <w:tc>
          <w:tcPr>
            <w:tcW w:w="672" w:type="dxa"/>
          </w:tcPr>
          <w:p w14:paraId="04880067" w14:textId="0C95A68A" w:rsidR="008D0E44" w:rsidRPr="009C3DB7" w:rsidRDefault="008D0E44" w:rsidP="008D0E44">
            <w:pPr>
              <w:spacing w:after="0"/>
              <w:jc w:val="center"/>
              <w:rPr>
                <w:rFonts w:eastAsiaTheme="minorEastAsia"/>
                <w:lang w:eastAsia="zh-CN"/>
              </w:rPr>
            </w:pPr>
            <w:r>
              <w:rPr>
                <w:rFonts w:eastAsiaTheme="minorEastAsia" w:hint="eastAsia"/>
                <w:lang w:eastAsia="zh-CN"/>
              </w:rPr>
              <w:t>8</w:t>
            </w:r>
          </w:p>
        </w:tc>
        <w:tc>
          <w:tcPr>
            <w:tcW w:w="595" w:type="dxa"/>
          </w:tcPr>
          <w:p w14:paraId="708422F7" w14:textId="53488333"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c>
          <w:tcPr>
            <w:tcW w:w="579" w:type="dxa"/>
            <w:vAlign w:val="bottom"/>
          </w:tcPr>
          <w:p w14:paraId="183E5CBD" w14:textId="283AEE04"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.46</w:t>
            </w:r>
          </w:p>
        </w:tc>
        <w:tc>
          <w:tcPr>
            <w:tcW w:w="579" w:type="dxa"/>
            <w:vAlign w:val="bottom"/>
          </w:tcPr>
          <w:p w14:paraId="2B786DA4" w14:textId="437CC040"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1.07 </w:t>
            </w:r>
          </w:p>
        </w:tc>
      </w:tr>
      <w:tr w:rsidR="008D0E44" w14:paraId="0670D773" w14:textId="77777777" w:rsidTr="008D0E44">
        <w:trPr>
          <w:jc w:val="center"/>
        </w:trPr>
        <w:tc>
          <w:tcPr>
            <w:tcW w:w="757" w:type="dxa"/>
          </w:tcPr>
          <w:p w14:paraId="62462FEA" w14:textId="77777777" w:rsidR="008D0E44" w:rsidRDefault="008D0E44" w:rsidP="008D0E44">
            <w:pPr>
              <w:spacing w:after="0"/>
              <w:jc w:val="center"/>
              <w:rPr>
                <w:rFonts w:eastAsiaTheme="minorEastAsia"/>
                <w:lang w:eastAsia="zh-CN"/>
              </w:rPr>
            </w:pPr>
            <w:r>
              <w:rPr>
                <w:rFonts w:eastAsiaTheme="minorEastAsia" w:hint="eastAsia"/>
                <w:lang w:eastAsia="zh-CN"/>
              </w:rPr>
              <w:t>8</w:t>
            </w:r>
          </w:p>
        </w:tc>
        <w:tc>
          <w:tcPr>
            <w:tcW w:w="672" w:type="dxa"/>
          </w:tcPr>
          <w:p w14:paraId="39A9021E" w14:textId="77777777" w:rsidR="008D0E44" w:rsidRDefault="008D0E44" w:rsidP="008D0E44">
            <w:pPr>
              <w:spacing w:after="0"/>
              <w:jc w:val="center"/>
              <w:rPr>
                <w:rFonts w:eastAsiaTheme="minorEastAsia"/>
                <w:lang w:eastAsia="zh-CN"/>
              </w:rPr>
            </w:pPr>
            <w:r>
              <w:rPr>
                <w:rFonts w:eastAsiaTheme="minorEastAsia" w:hint="eastAsia"/>
                <w:lang w:eastAsia="zh-CN"/>
              </w:rPr>
              <w:t>9</w:t>
            </w:r>
          </w:p>
        </w:tc>
        <w:tc>
          <w:tcPr>
            <w:tcW w:w="595" w:type="dxa"/>
          </w:tcPr>
          <w:p w14:paraId="23C31822"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.22</w:t>
            </w:r>
          </w:p>
        </w:tc>
        <w:tc>
          <w:tcPr>
            <w:tcW w:w="579" w:type="dxa"/>
            <w:vAlign w:val="bottom"/>
          </w:tcPr>
          <w:p w14:paraId="0E81A506"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0.42</w:t>
            </w:r>
          </w:p>
        </w:tc>
        <w:tc>
          <w:tcPr>
            <w:tcW w:w="579" w:type="dxa"/>
            <w:vAlign w:val="bottom"/>
          </w:tcPr>
          <w:p w14:paraId="1EA49466"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w:t>
            </w:r>
            <w:r>
              <w:rPr>
                <w:rFonts w:eastAsiaTheme="minorEastAsia"/>
                <w:lang w:eastAsia="zh-CN"/>
              </w:rPr>
              <w:t>12</w:t>
            </w:r>
          </w:p>
        </w:tc>
        <w:tc>
          <w:tcPr>
            <w:tcW w:w="672" w:type="dxa"/>
          </w:tcPr>
          <w:p w14:paraId="2ADDCFE4"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595" w:type="dxa"/>
          </w:tcPr>
          <w:p w14:paraId="1A7D3892"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c>
          <w:tcPr>
            <w:tcW w:w="579" w:type="dxa"/>
            <w:vAlign w:val="bottom"/>
          </w:tcPr>
          <w:p w14:paraId="50EFEB3E"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0.4</w:t>
            </w:r>
            <w:r>
              <w:rPr>
                <w:rFonts w:eastAsiaTheme="minorEastAsia"/>
                <w:lang w:eastAsia="zh-CN"/>
              </w:rPr>
              <w:t>2</w:t>
            </w:r>
          </w:p>
        </w:tc>
        <w:tc>
          <w:tcPr>
            <w:tcW w:w="579" w:type="dxa"/>
            <w:vAlign w:val="bottom"/>
          </w:tcPr>
          <w:p w14:paraId="1F2077D3"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1.15</w:t>
            </w:r>
          </w:p>
        </w:tc>
        <w:tc>
          <w:tcPr>
            <w:tcW w:w="672" w:type="dxa"/>
          </w:tcPr>
          <w:p w14:paraId="3BA1AC60" w14:textId="4B5FB3B2" w:rsidR="008D0E44" w:rsidRPr="009C3DB7" w:rsidRDefault="008D0E44" w:rsidP="008D0E44">
            <w:pPr>
              <w:spacing w:after="0"/>
              <w:jc w:val="center"/>
              <w:rPr>
                <w:rFonts w:eastAsiaTheme="minorEastAsia"/>
                <w:lang w:eastAsia="zh-CN"/>
              </w:rPr>
            </w:pPr>
            <w:r>
              <w:rPr>
                <w:rFonts w:eastAsiaTheme="minorEastAsia" w:hint="eastAsia"/>
                <w:lang w:eastAsia="zh-CN"/>
              </w:rPr>
              <w:t>6</w:t>
            </w:r>
          </w:p>
        </w:tc>
        <w:tc>
          <w:tcPr>
            <w:tcW w:w="595" w:type="dxa"/>
          </w:tcPr>
          <w:p w14:paraId="445EA6BB" w14:textId="307F0798"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c>
          <w:tcPr>
            <w:tcW w:w="579" w:type="dxa"/>
            <w:vAlign w:val="bottom"/>
          </w:tcPr>
          <w:p w14:paraId="7E2F3530" w14:textId="53BDB26E"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.52</w:t>
            </w:r>
          </w:p>
        </w:tc>
        <w:tc>
          <w:tcPr>
            <w:tcW w:w="579" w:type="dxa"/>
            <w:vAlign w:val="bottom"/>
          </w:tcPr>
          <w:p w14:paraId="741869CC" w14:textId="3FC60D44"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1.15 </w:t>
            </w:r>
          </w:p>
        </w:tc>
        <w:tc>
          <w:tcPr>
            <w:tcW w:w="672" w:type="dxa"/>
          </w:tcPr>
          <w:p w14:paraId="679F9E95" w14:textId="6422B740" w:rsidR="008D0E44" w:rsidRPr="009C3DB7" w:rsidRDefault="008D0E44" w:rsidP="008D0E44">
            <w:pPr>
              <w:spacing w:after="0"/>
              <w:jc w:val="center"/>
              <w:rPr>
                <w:rFonts w:eastAsiaTheme="minorEastAsia"/>
                <w:lang w:eastAsia="zh-CN"/>
              </w:rPr>
            </w:pPr>
            <w:r>
              <w:rPr>
                <w:rFonts w:eastAsiaTheme="minorEastAsia" w:hint="eastAsia"/>
                <w:lang w:eastAsia="zh-CN"/>
              </w:rPr>
              <w:t>9</w:t>
            </w:r>
          </w:p>
        </w:tc>
        <w:tc>
          <w:tcPr>
            <w:tcW w:w="595" w:type="dxa"/>
          </w:tcPr>
          <w:p w14:paraId="7193B47C" w14:textId="18D2E782"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.15</w:t>
            </w:r>
          </w:p>
        </w:tc>
        <w:tc>
          <w:tcPr>
            <w:tcW w:w="579" w:type="dxa"/>
            <w:vAlign w:val="bottom"/>
          </w:tcPr>
          <w:p w14:paraId="4A7FEAA3" w14:textId="65ECA587"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.44</w:t>
            </w:r>
          </w:p>
        </w:tc>
        <w:tc>
          <w:tcPr>
            <w:tcW w:w="579" w:type="dxa"/>
            <w:vAlign w:val="bottom"/>
          </w:tcPr>
          <w:p w14:paraId="28595724" w14:textId="1AB0938F"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1.09 </w:t>
            </w:r>
          </w:p>
        </w:tc>
      </w:tr>
      <w:tr w:rsidR="008D0E44" w14:paraId="228244CB" w14:textId="77777777" w:rsidTr="008D0E44">
        <w:trPr>
          <w:jc w:val="center"/>
        </w:trPr>
        <w:tc>
          <w:tcPr>
            <w:tcW w:w="757" w:type="dxa"/>
          </w:tcPr>
          <w:p w14:paraId="32060250" w14:textId="77777777" w:rsidR="008D0E44" w:rsidRDefault="008D0E44" w:rsidP="008D0E44">
            <w:pPr>
              <w:spacing w:after="0"/>
              <w:jc w:val="center"/>
              <w:rPr>
                <w:rFonts w:eastAsiaTheme="minorEastAsia"/>
                <w:lang w:eastAsia="zh-CN"/>
              </w:rPr>
            </w:pPr>
            <w:r>
              <w:rPr>
                <w:rFonts w:eastAsiaTheme="minorEastAsia" w:hint="eastAsia"/>
                <w:lang w:eastAsia="zh-CN"/>
              </w:rPr>
              <w:t>9</w:t>
            </w:r>
          </w:p>
        </w:tc>
        <w:tc>
          <w:tcPr>
            <w:tcW w:w="672" w:type="dxa"/>
          </w:tcPr>
          <w:p w14:paraId="2B937EFF" w14:textId="77777777" w:rsidR="008D0E44" w:rsidRDefault="008D0E44" w:rsidP="008D0E44">
            <w:pPr>
              <w:spacing w:after="0"/>
              <w:jc w:val="center"/>
              <w:rPr>
                <w:rFonts w:eastAsiaTheme="minorEastAsia"/>
                <w:lang w:eastAsia="zh-CN"/>
              </w:rPr>
            </w:pPr>
            <w:r>
              <w:rPr>
                <w:rFonts w:eastAsiaTheme="minorEastAsia" w:hint="eastAsia"/>
                <w:lang w:eastAsia="zh-CN"/>
              </w:rPr>
              <w:t>9</w:t>
            </w:r>
          </w:p>
        </w:tc>
        <w:tc>
          <w:tcPr>
            <w:tcW w:w="595" w:type="dxa"/>
          </w:tcPr>
          <w:p w14:paraId="547BBE7F"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.23</w:t>
            </w:r>
          </w:p>
        </w:tc>
        <w:tc>
          <w:tcPr>
            <w:tcW w:w="579" w:type="dxa"/>
            <w:vAlign w:val="bottom"/>
          </w:tcPr>
          <w:p w14:paraId="2A480161"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w:t>
            </w:r>
            <w:r w:rsidRPr="00CE1999">
              <w:rPr>
                <w:rFonts w:eastAsiaTheme="minorEastAsia"/>
                <w:lang w:eastAsia="zh-CN"/>
              </w:rPr>
              <w:t>40</w:t>
            </w:r>
          </w:p>
        </w:tc>
        <w:tc>
          <w:tcPr>
            <w:tcW w:w="579" w:type="dxa"/>
            <w:vAlign w:val="bottom"/>
          </w:tcPr>
          <w:p w14:paraId="2769A7A7"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3</w:t>
            </w:r>
          </w:p>
        </w:tc>
        <w:tc>
          <w:tcPr>
            <w:tcW w:w="672" w:type="dxa"/>
          </w:tcPr>
          <w:p w14:paraId="1B517B1A"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1FEC4839"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.22</w:t>
            </w:r>
          </w:p>
        </w:tc>
        <w:tc>
          <w:tcPr>
            <w:tcW w:w="579" w:type="dxa"/>
            <w:vAlign w:val="bottom"/>
          </w:tcPr>
          <w:p w14:paraId="469B79E4"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0.45</w:t>
            </w:r>
          </w:p>
        </w:tc>
        <w:tc>
          <w:tcPr>
            <w:tcW w:w="579" w:type="dxa"/>
            <w:vAlign w:val="bottom"/>
          </w:tcPr>
          <w:p w14:paraId="559FE8BB"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1.14</w:t>
            </w:r>
          </w:p>
        </w:tc>
        <w:tc>
          <w:tcPr>
            <w:tcW w:w="672" w:type="dxa"/>
          </w:tcPr>
          <w:p w14:paraId="72B04405" w14:textId="317D8483" w:rsidR="008D0E44" w:rsidRPr="009C3DB7" w:rsidRDefault="008D0E44" w:rsidP="008D0E44">
            <w:pPr>
              <w:spacing w:after="0"/>
              <w:jc w:val="center"/>
              <w:rPr>
                <w:rFonts w:eastAsiaTheme="minorEastAsia"/>
                <w:lang w:eastAsia="zh-CN"/>
              </w:rPr>
            </w:pPr>
            <w:r>
              <w:rPr>
                <w:rFonts w:eastAsiaTheme="minorEastAsia" w:hint="eastAsia"/>
                <w:lang w:eastAsia="zh-CN"/>
              </w:rPr>
              <w:t>8</w:t>
            </w:r>
          </w:p>
        </w:tc>
        <w:tc>
          <w:tcPr>
            <w:tcW w:w="595" w:type="dxa"/>
          </w:tcPr>
          <w:p w14:paraId="6F2E57D8" w14:textId="3BD63FB6"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.16</w:t>
            </w:r>
          </w:p>
        </w:tc>
        <w:tc>
          <w:tcPr>
            <w:tcW w:w="579" w:type="dxa"/>
            <w:vAlign w:val="bottom"/>
          </w:tcPr>
          <w:p w14:paraId="5FECE630" w14:textId="2D3FDB66"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.51</w:t>
            </w:r>
          </w:p>
        </w:tc>
        <w:tc>
          <w:tcPr>
            <w:tcW w:w="579" w:type="dxa"/>
            <w:vAlign w:val="bottom"/>
          </w:tcPr>
          <w:p w14:paraId="1E47AEDC" w14:textId="58861AA7"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1.16 </w:t>
            </w:r>
          </w:p>
        </w:tc>
        <w:tc>
          <w:tcPr>
            <w:tcW w:w="672" w:type="dxa"/>
          </w:tcPr>
          <w:p w14:paraId="3F0BE538" w14:textId="22DCF828" w:rsidR="008D0E44" w:rsidRPr="009C3DB7" w:rsidRDefault="008D0E44" w:rsidP="008D0E44">
            <w:pPr>
              <w:spacing w:after="0"/>
              <w:jc w:val="center"/>
              <w:rPr>
                <w:rFonts w:eastAsiaTheme="minorEastAsia"/>
                <w:lang w:eastAsia="zh-CN"/>
              </w:rPr>
            </w:pPr>
            <w:r>
              <w:rPr>
                <w:rFonts w:eastAsiaTheme="minorEastAsia" w:hint="eastAsia"/>
                <w:lang w:eastAsia="zh-CN"/>
              </w:rPr>
              <w:t>9</w:t>
            </w:r>
          </w:p>
        </w:tc>
        <w:tc>
          <w:tcPr>
            <w:tcW w:w="595" w:type="dxa"/>
          </w:tcPr>
          <w:p w14:paraId="46657121" w14:textId="31916782"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.15</w:t>
            </w:r>
          </w:p>
        </w:tc>
        <w:tc>
          <w:tcPr>
            <w:tcW w:w="579" w:type="dxa"/>
            <w:vAlign w:val="bottom"/>
          </w:tcPr>
          <w:p w14:paraId="3CB1EC62" w14:textId="36FBCA4E"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.46</w:t>
            </w:r>
          </w:p>
        </w:tc>
        <w:tc>
          <w:tcPr>
            <w:tcW w:w="579" w:type="dxa"/>
            <w:vAlign w:val="bottom"/>
          </w:tcPr>
          <w:p w14:paraId="10C64CF0" w14:textId="096D82EA"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1.14 </w:t>
            </w:r>
          </w:p>
        </w:tc>
      </w:tr>
      <w:tr w:rsidR="008D0E44" w14:paraId="49FD083B" w14:textId="77777777" w:rsidTr="008D0E44">
        <w:trPr>
          <w:jc w:val="center"/>
        </w:trPr>
        <w:tc>
          <w:tcPr>
            <w:tcW w:w="757" w:type="dxa"/>
          </w:tcPr>
          <w:p w14:paraId="7A95DCA9"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672" w:type="dxa"/>
          </w:tcPr>
          <w:p w14:paraId="623F3315"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595" w:type="dxa"/>
          </w:tcPr>
          <w:p w14:paraId="2D9797DA"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.20</w:t>
            </w:r>
          </w:p>
        </w:tc>
        <w:tc>
          <w:tcPr>
            <w:tcW w:w="579" w:type="dxa"/>
            <w:vAlign w:val="bottom"/>
          </w:tcPr>
          <w:p w14:paraId="2BA95D43"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0.43</w:t>
            </w:r>
          </w:p>
        </w:tc>
        <w:tc>
          <w:tcPr>
            <w:tcW w:w="579" w:type="dxa"/>
            <w:vAlign w:val="bottom"/>
          </w:tcPr>
          <w:p w14:paraId="1B6BAFBB"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1.2</w:t>
            </w:r>
            <w:r>
              <w:rPr>
                <w:rFonts w:eastAsiaTheme="minorEastAsia"/>
                <w:lang w:eastAsia="zh-CN"/>
              </w:rPr>
              <w:t>0</w:t>
            </w:r>
          </w:p>
        </w:tc>
        <w:tc>
          <w:tcPr>
            <w:tcW w:w="672" w:type="dxa"/>
          </w:tcPr>
          <w:p w14:paraId="0D414AFD"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1CE68C47"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.21</w:t>
            </w:r>
          </w:p>
        </w:tc>
        <w:tc>
          <w:tcPr>
            <w:tcW w:w="579" w:type="dxa"/>
            <w:vAlign w:val="bottom"/>
          </w:tcPr>
          <w:p w14:paraId="53A03464"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0.44</w:t>
            </w:r>
          </w:p>
        </w:tc>
        <w:tc>
          <w:tcPr>
            <w:tcW w:w="579" w:type="dxa"/>
            <w:vAlign w:val="bottom"/>
          </w:tcPr>
          <w:p w14:paraId="4406CDCC"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1.14</w:t>
            </w:r>
          </w:p>
        </w:tc>
        <w:tc>
          <w:tcPr>
            <w:tcW w:w="672" w:type="dxa"/>
          </w:tcPr>
          <w:p w14:paraId="5411F369" w14:textId="37516F0E" w:rsidR="008D0E44" w:rsidRPr="009C3DB7" w:rsidRDefault="008D0E44" w:rsidP="008D0E44">
            <w:pPr>
              <w:spacing w:after="0"/>
              <w:jc w:val="center"/>
              <w:rPr>
                <w:rFonts w:eastAsiaTheme="minorEastAsia"/>
                <w:lang w:eastAsia="zh-CN"/>
              </w:rPr>
            </w:pPr>
            <w:r>
              <w:rPr>
                <w:rFonts w:eastAsiaTheme="minorEastAsia" w:hint="eastAsia"/>
                <w:lang w:eastAsia="zh-CN"/>
              </w:rPr>
              <w:t>8</w:t>
            </w:r>
          </w:p>
        </w:tc>
        <w:tc>
          <w:tcPr>
            <w:tcW w:w="595" w:type="dxa"/>
          </w:tcPr>
          <w:p w14:paraId="4FB3D6FD" w14:textId="033ABC0C"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.15</w:t>
            </w:r>
          </w:p>
        </w:tc>
        <w:tc>
          <w:tcPr>
            <w:tcW w:w="579" w:type="dxa"/>
            <w:vAlign w:val="bottom"/>
          </w:tcPr>
          <w:p w14:paraId="414B8B91" w14:textId="3D173BD2"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.52</w:t>
            </w:r>
          </w:p>
        </w:tc>
        <w:tc>
          <w:tcPr>
            <w:tcW w:w="579" w:type="dxa"/>
            <w:vAlign w:val="bottom"/>
          </w:tcPr>
          <w:p w14:paraId="0A36037C" w14:textId="02623717"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1.12 </w:t>
            </w:r>
          </w:p>
        </w:tc>
        <w:tc>
          <w:tcPr>
            <w:tcW w:w="672" w:type="dxa"/>
          </w:tcPr>
          <w:p w14:paraId="55305C4D" w14:textId="1228CB35" w:rsidR="008D0E44" w:rsidRPr="009C3DB7" w:rsidRDefault="008D0E44" w:rsidP="008D0E44">
            <w:pPr>
              <w:spacing w:after="0"/>
              <w:jc w:val="center"/>
              <w:rPr>
                <w:rFonts w:eastAsiaTheme="minorEastAsia"/>
                <w:lang w:eastAsia="zh-CN"/>
              </w:rPr>
            </w:pPr>
            <w:r>
              <w:rPr>
                <w:rFonts w:eastAsiaTheme="minorEastAsia" w:hint="eastAsia"/>
                <w:lang w:eastAsia="zh-CN"/>
              </w:rPr>
              <w:t>9</w:t>
            </w:r>
          </w:p>
        </w:tc>
        <w:tc>
          <w:tcPr>
            <w:tcW w:w="595" w:type="dxa"/>
          </w:tcPr>
          <w:p w14:paraId="3B51CEEA" w14:textId="4DA362B7"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c>
          <w:tcPr>
            <w:tcW w:w="579" w:type="dxa"/>
            <w:vAlign w:val="bottom"/>
          </w:tcPr>
          <w:p w14:paraId="4C7BB1C9" w14:textId="77DBE82E"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.44</w:t>
            </w:r>
          </w:p>
        </w:tc>
        <w:tc>
          <w:tcPr>
            <w:tcW w:w="579" w:type="dxa"/>
            <w:vAlign w:val="bottom"/>
          </w:tcPr>
          <w:p w14:paraId="40605080" w14:textId="51589A45"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1.16 </w:t>
            </w:r>
          </w:p>
        </w:tc>
      </w:tr>
      <w:tr w:rsidR="008D0E44" w14:paraId="15D715CE" w14:textId="77777777" w:rsidTr="008D0E44">
        <w:trPr>
          <w:jc w:val="center"/>
        </w:trPr>
        <w:tc>
          <w:tcPr>
            <w:tcW w:w="757" w:type="dxa"/>
          </w:tcPr>
          <w:p w14:paraId="0B318F16"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672" w:type="dxa"/>
          </w:tcPr>
          <w:p w14:paraId="074AF5B2"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595" w:type="dxa"/>
          </w:tcPr>
          <w:p w14:paraId="61C051B4"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.22</w:t>
            </w:r>
          </w:p>
        </w:tc>
        <w:tc>
          <w:tcPr>
            <w:tcW w:w="579" w:type="dxa"/>
            <w:vAlign w:val="bottom"/>
          </w:tcPr>
          <w:p w14:paraId="2A0B4E65"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w:t>
            </w:r>
            <w:r w:rsidRPr="00CE1999">
              <w:rPr>
                <w:rFonts w:eastAsiaTheme="minorEastAsia"/>
                <w:lang w:eastAsia="zh-CN"/>
              </w:rPr>
              <w:t>40</w:t>
            </w:r>
          </w:p>
        </w:tc>
        <w:tc>
          <w:tcPr>
            <w:tcW w:w="579" w:type="dxa"/>
            <w:vAlign w:val="bottom"/>
          </w:tcPr>
          <w:p w14:paraId="0ECB30AB"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9</w:t>
            </w:r>
          </w:p>
        </w:tc>
        <w:tc>
          <w:tcPr>
            <w:tcW w:w="672" w:type="dxa"/>
          </w:tcPr>
          <w:p w14:paraId="2416B789"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168BCB14"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0BFA7C9C"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0.5</w:t>
            </w:r>
            <w:r>
              <w:rPr>
                <w:rFonts w:eastAsiaTheme="minorEastAsia"/>
                <w:lang w:eastAsia="zh-CN"/>
              </w:rPr>
              <w:t>1</w:t>
            </w:r>
          </w:p>
        </w:tc>
        <w:tc>
          <w:tcPr>
            <w:tcW w:w="579" w:type="dxa"/>
            <w:vAlign w:val="bottom"/>
          </w:tcPr>
          <w:p w14:paraId="238B24F2"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4</w:t>
            </w:r>
          </w:p>
        </w:tc>
        <w:tc>
          <w:tcPr>
            <w:tcW w:w="672" w:type="dxa"/>
          </w:tcPr>
          <w:p w14:paraId="2C151B34" w14:textId="4A1E4147" w:rsidR="008D0E44" w:rsidRPr="009C3DB7" w:rsidRDefault="008D0E44" w:rsidP="008D0E44">
            <w:pPr>
              <w:spacing w:after="0"/>
              <w:jc w:val="center"/>
              <w:rPr>
                <w:rFonts w:eastAsiaTheme="minorEastAsia"/>
                <w:lang w:eastAsia="zh-CN"/>
              </w:rPr>
            </w:pPr>
            <w:r>
              <w:rPr>
                <w:rFonts w:eastAsiaTheme="minorEastAsia" w:hint="eastAsia"/>
                <w:lang w:eastAsia="zh-CN"/>
              </w:rPr>
              <w:t>9</w:t>
            </w:r>
          </w:p>
        </w:tc>
        <w:tc>
          <w:tcPr>
            <w:tcW w:w="595" w:type="dxa"/>
          </w:tcPr>
          <w:p w14:paraId="40C151B6" w14:textId="6A895747"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c>
          <w:tcPr>
            <w:tcW w:w="579" w:type="dxa"/>
            <w:vAlign w:val="bottom"/>
          </w:tcPr>
          <w:p w14:paraId="53689952" w14:textId="4469A8CD"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.44</w:t>
            </w:r>
          </w:p>
        </w:tc>
        <w:tc>
          <w:tcPr>
            <w:tcW w:w="579" w:type="dxa"/>
            <w:vAlign w:val="bottom"/>
          </w:tcPr>
          <w:p w14:paraId="6ECEAF56" w14:textId="3DBC7A06"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1.15 </w:t>
            </w:r>
          </w:p>
        </w:tc>
        <w:tc>
          <w:tcPr>
            <w:tcW w:w="672" w:type="dxa"/>
          </w:tcPr>
          <w:p w14:paraId="0A295A33" w14:textId="5AE340B2"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595" w:type="dxa"/>
          </w:tcPr>
          <w:p w14:paraId="6F7615FD" w14:textId="37532043"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c>
          <w:tcPr>
            <w:tcW w:w="579" w:type="dxa"/>
            <w:vAlign w:val="bottom"/>
          </w:tcPr>
          <w:p w14:paraId="20368558" w14:textId="447B8511"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.45</w:t>
            </w:r>
          </w:p>
        </w:tc>
        <w:tc>
          <w:tcPr>
            <w:tcW w:w="579" w:type="dxa"/>
            <w:vAlign w:val="bottom"/>
          </w:tcPr>
          <w:p w14:paraId="66A65350" w14:textId="14F00E13"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1.12 </w:t>
            </w:r>
          </w:p>
        </w:tc>
      </w:tr>
      <w:tr w:rsidR="008D0E44" w14:paraId="6A01FFC5" w14:textId="77777777" w:rsidTr="008D0E44">
        <w:trPr>
          <w:jc w:val="center"/>
        </w:trPr>
        <w:tc>
          <w:tcPr>
            <w:tcW w:w="757" w:type="dxa"/>
          </w:tcPr>
          <w:p w14:paraId="776C4F55"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672" w:type="dxa"/>
          </w:tcPr>
          <w:p w14:paraId="112C655F"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6F3999CB"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.20</w:t>
            </w:r>
          </w:p>
        </w:tc>
        <w:tc>
          <w:tcPr>
            <w:tcW w:w="579" w:type="dxa"/>
            <w:vAlign w:val="bottom"/>
          </w:tcPr>
          <w:p w14:paraId="0FCDE800"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0.43</w:t>
            </w:r>
          </w:p>
        </w:tc>
        <w:tc>
          <w:tcPr>
            <w:tcW w:w="579" w:type="dxa"/>
            <w:vAlign w:val="bottom"/>
          </w:tcPr>
          <w:p w14:paraId="694A072A"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5</w:t>
            </w:r>
          </w:p>
        </w:tc>
        <w:tc>
          <w:tcPr>
            <w:tcW w:w="672" w:type="dxa"/>
          </w:tcPr>
          <w:p w14:paraId="5801B4D1"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5482989B"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3125549E"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0.4</w:t>
            </w:r>
            <w:r>
              <w:rPr>
                <w:rFonts w:eastAsiaTheme="minorEastAsia"/>
                <w:lang w:eastAsia="zh-CN"/>
              </w:rPr>
              <w:t>7</w:t>
            </w:r>
          </w:p>
        </w:tc>
        <w:tc>
          <w:tcPr>
            <w:tcW w:w="579" w:type="dxa"/>
            <w:vAlign w:val="bottom"/>
          </w:tcPr>
          <w:p w14:paraId="002BF0DE"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4</w:t>
            </w:r>
          </w:p>
        </w:tc>
        <w:tc>
          <w:tcPr>
            <w:tcW w:w="672" w:type="dxa"/>
          </w:tcPr>
          <w:p w14:paraId="30C4225B" w14:textId="05BB2ECB" w:rsidR="008D0E44" w:rsidRPr="009C3DB7" w:rsidRDefault="008D0E44" w:rsidP="008D0E44">
            <w:pPr>
              <w:spacing w:after="0"/>
              <w:jc w:val="center"/>
              <w:rPr>
                <w:rFonts w:eastAsiaTheme="minorEastAsia"/>
                <w:lang w:eastAsia="zh-CN"/>
              </w:rPr>
            </w:pPr>
            <w:r>
              <w:rPr>
                <w:rFonts w:eastAsiaTheme="minorEastAsia" w:hint="eastAsia"/>
                <w:lang w:eastAsia="zh-CN"/>
              </w:rPr>
              <w:t>9</w:t>
            </w:r>
          </w:p>
        </w:tc>
        <w:tc>
          <w:tcPr>
            <w:tcW w:w="595" w:type="dxa"/>
          </w:tcPr>
          <w:p w14:paraId="6F66CF41" w14:textId="79857DEA"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c>
          <w:tcPr>
            <w:tcW w:w="579" w:type="dxa"/>
            <w:vAlign w:val="bottom"/>
          </w:tcPr>
          <w:p w14:paraId="5629E2CE" w14:textId="3A03206B"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.42</w:t>
            </w:r>
          </w:p>
        </w:tc>
        <w:tc>
          <w:tcPr>
            <w:tcW w:w="579" w:type="dxa"/>
            <w:vAlign w:val="bottom"/>
          </w:tcPr>
          <w:p w14:paraId="1FEECBC9" w14:textId="1C9736A1"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1.18 </w:t>
            </w:r>
          </w:p>
        </w:tc>
        <w:tc>
          <w:tcPr>
            <w:tcW w:w="672" w:type="dxa"/>
          </w:tcPr>
          <w:p w14:paraId="270C946B" w14:textId="38357E3C"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28A6A1C4" w14:textId="1D2360E8"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c>
          <w:tcPr>
            <w:tcW w:w="579" w:type="dxa"/>
            <w:vAlign w:val="bottom"/>
          </w:tcPr>
          <w:p w14:paraId="1B98AE54" w14:textId="67DFCF10"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.46</w:t>
            </w:r>
          </w:p>
        </w:tc>
        <w:tc>
          <w:tcPr>
            <w:tcW w:w="579" w:type="dxa"/>
            <w:vAlign w:val="bottom"/>
          </w:tcPr>
          <w:p w14:paraId="4B6482FD" w14:textId="5A743F41"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1.12 </w:t>
            </w:r>
          </w:p>
        </w:tc>
      </w:tr>
      <w:tr w:rsidR="008D0E44" w14:paraId="3F34FF01" w14:textId="77777777" w:rsidTr="008D0E44">
        <w:trPr>
          <w:jc w:val="center"/>
        </w:trPr>
        <w:tc>
          <w:tcPr>
            <w:tcW w:w="757" w:type="dxa"/>
          </w:tcPr>
          <w:p w14:paraId="69BE1CEE"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672" w:type="dxa"/>
          </w:tcPr>
          <w:p w14:paraId="3D68B3AC"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74C1A5D2"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.20</w:t>
            </w:r>
          </w:p>
        </w:tc>
        <w:tc>
          <w:tcPr>
            <w:tcW w:w="579" w:type="dxa"/>
            <w:vAlign w:val="bottom"/>
          </w:tcPr>
          <w:p w14:paraId="44036F69"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w:t>
            </w:r>
            <w:r w:rsidRPr="00CE1999">
              <w:rPr>
                <w:rFonts w:eastAsiaTheme="minorEastAsia"/>
                <w:lang w:eastAsia="zh-CN"/>
              </w:rPr>
              <w:t>40</w:t>
            </w:r>
          </w:p>
        </w:tc>
        <w:tc>
          <w:tcPr>
            <w:tcW w:w="579" w:type="dxa"/>
            <w:vAlign w:val="bottom"/>
          </w:tcPr>
          <w:p w14:paraId="52D5EE61"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5</w:t>
            </w:r>
          </w:p>
        </w:tc>
        <w:tc>
          <w:tcPr>
            <w:tcW w:w="672" w:type="dxa"/>
          </w:tcPr>
          <w:p w14:paraId="7426D3E8"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109C4EDD"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.18</w:t>
            </w:r>
          </w:p>
        </w:tc>
        <w:tc>
          <w:tcPr>
            <w:tcW w:w="579" w:type="dxa"/>
            <w:vAlign w:val="bottom"/>
          </w:tcPr>
          <w:p w14:paraId="578A3732"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0.4</w:t>
            </w:r>
            <w:r>
              <w:rPr>
                <w:rFonts w:eastAsiaTheme="minorEastAsia"/>
                <w:lang w:eastAsia="zh-CN"/>
              </w:rPr>
              <w:t>6</w:t>
            </w:r>
          </w:p>
        </w:tc>
        <w:tc>
          <w:tcPr>
            <w:tcW w:w="579" w:type="dxa"/>
            <w:vAlign w:val="bottom"/>
          </w:tcPr>
          <w:p w14:paraId="6C745ADE"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1.13</w:t>
            </w:r>
          </w:p>
        </w:tc>
        <w:tc>
          <w:tcPr>
            <w:tcW w:w="672" w:type="dxa"/>
          </w:tcPr>
          <w:p w14:paraId="46CEF175" w14:textId="78FEC7BB" w:rsidR="008D0E44" w:rsidRPr="009C3DB7" w:rsidRDefault="008D0E44" w:rsidP="008D0E44">
            <w:pPr>
              <w:spacing w:after="0"/>
              <w:jc w:val="center"/>
              <w:rPr>
                <w:rFonts w:eastAsiaTheme="minorEastAsia"/>
                <w:lang w:eastAsia="zh-CN"/>
              </w:rPr>
            </w:pPr>
            <w:r>
              <w:rPr>
                <w:rFonts w:eastAsiaTheme="minorEastAsia" w:hint="eastAsia"/>
                <w:lang w:eastAsia="zh-CN"/>
              </w:rPr>
              <w:t>9</w:t>
            </w:r>
          </w:p>
        </w:tc>
        <w:tc>
          <w:tcPr>
            <w:tcW w:w="595" w:type="dxa"/>
          </w:tcPr>
          <w:p w14:paraId="0C11E442" w14:textId="655855AB"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.14</w:t>
            </w:r>
          </w:p>
        </w:tc>
        <w:tc>
          <w:tcPr>
            <w:tcW w:w="579" w:type="dxa"/>
            <w:vAlign w:val="bottom"/>
          </w:tcPr>
          <w:p w14:paraId="256E67C8" w14:textId="28E74D6F"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.43</w:t>
            </w:r>
          </w:p>
        </w:tc>
        <w:tc>
          <w:tcPr>
            <w:tcW w:w="579" w:type="dxa"/>
            <w:vAlign w:val="bottom"/>
          </w:tcPr>
          <w:p w14:paraId="17903927" w14:textId="4F6A8EAC"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1.12 </w:t>
            </w:r>
          </w:p>
        </w:tc>
        <w:tc>
          <w:tcPr>
            <w:tcW w:w="672" w:type="dxa"/>
          </w:tcPr>
          <w:p w14:paraId="12ED4A50" w14:textId="524664E9"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34489AEE" w14:textId="3CA19107"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.12</w:t>
            </w:r>
          </w:p>
        </w:tc>
        <w:tc>
          <w:tcPr>
            <w:tcW w:w="579" w:type="dxa"/>
            <w:vAlign w:val="bottom"/>
          </w:tcPr>
          <w:p w14:paraId="606C7B52" w14:textId="0DDA3DD3"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.41</w:t>
            </w:r>
          </w:p>
        </w:tc>
        <w:tc>
          <w:tcPr>
            <w:tcW w:w="579" w:type="dxa"/>
            <w:vAlign w:val="bottom"/>
          </w:tcPr>
          <w:p w14:paraId="3CC3D0FB" w14:textId="28DE1F46"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1.12 </w:t>
            </w:r>
          </w:p>
        </w:tc>
      </w:tr>
      <w:tr w:rsidR="008D0E44" w14:paraId="10BE6102" w14:textId="77777777" w:rsidTr="008D0E44">
        <w:trPr>
          <w:jc w:val="center"/>
        </w:trPr>
        <w:tc>
          <w:tcPr>
            <w:tcW w:w="757" w:type="dxa"/>
          </w:tcPr>
          <w:p w14:paraId="6F27B0B0"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672" w:type="dxa"/>
          </w:tcPr>
          <w:p w14:paraId="60B23C48"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30BF892C"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3EFE2FDB"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0.4</w:t>
            </w:r>
            <w:r w:rsidRPr="00CE1999">
              <w:rPr>
                <w:rFonts w:eastAsiaTheme="minorEastAsia"/>
                <w:lang w:eastAsia="zh-CN"/>
              </w:rPr>
              <w:t>7</w:t>
            </w:r>
          </w:p>
        </w:tc>
        <w:tc>
          <w:tcPr>
            <w:tcW w:w="579" w:type="dxa"/>
            <w:vAlign w:val="bottom"/>
          </w:tcPr>
          <w:p w14:paraId="387EBA5A"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4</w:t>
            </w:r>
          </w:p>
        </w:tc>
        <w:tc>
          <w:tcPr>
            <w:tcW w:w="672" w:type="dxa"/>
          </w:tcPr>
          <w:p w14:paraId="70BFE7B5"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0D2902DE"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.17</w:t>
            </w:r>
          </w:p>
        </w:tc>
        <w:tc>
          <w:tcPr>
            <w:tcW w:w="579" w:type="dxa"/>
            <w:vAlign w:val="bottom"/>
          </w:tcPr>
          <w:p w14:paraId="795FB8B7"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0.5</w:t>
            </w:r>
            <w:r>
              <w:rPr>
                <w:rFonts w:eastAsiaTheme="minorEastAsia"/>
                <w:lang w:eastAsia="zh-CN"/>
              </w:rPr>
              <w:t>6</w:t>
            </w:r>
          </w:p>
        </w:tc>
        <w:tc>
          <w:tcPr>
            <w:tcW w:w="579" w:type="dxa"/>
            <w:vAlign w:val="bottom"/>
          </w:tcPr>
          <w:p w14:paraId="683E3BEA"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3</w:t>
            </w:r>
          </w:p>
        </w:tc>
        <w:tc>
          <w:tcPr>
            <w:tcW w:w="672" w:type="dxa"/>
          </w:tcPr>
          <w:p w14:paraId="368D6E87" w14:textId="22599776"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6AD607CF" w14:textId="3B296F38"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.13</w:t>
            </w:r>
          </w:p>
        </w:tc>
        <w:tc>
          <w:tcPr>
            <w:tcW w:w="579" w:type="dxa"/>
            <w:vAlign w:val="bottom"/>
          </w:tcPr>
          <w:p w14:paraId="2FF67714" w14:textId="6EA30050"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.42</w:t>
            </w:r>
          </w:p>
        </w:tc>
        <w:tc>
          <w:tcPr>
            <w:tcW w:w="579" w:type="dxa"/>
            <w:vAlign w:val="bottom"/>
          </w:tcPr>
          <w:p w14:paraId="1D42FCE1" w14:textId="2A6F6AB0"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1.13 </w:t>
            </w:r>
          </w:p>
        </w:tc>
        <w:tc>
          <w:tcPr>
            <w:tcW w:w="672" w:type="dxa"/>
          </w:tcPr>
          <w:p w14:paraId="2DEC0993" w14:textId="42A6BC51"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53380AF7" w14:textId="2A1E9AA3"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.13</w:t>
            </w:r>
          </w:p>
        </w:tc>
        <w:tc>
          <w:tcPr>
            <w:tcW w:w="579" w:type="dxa"/>
            <w:vAlign w:val="bottom"/>
          </w:tcPr>
          <w:p w14:paraId="28099946" w14:textId="773DC385"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.43</w:t>
            </w:r>
          </w:p>
        </w:tc>
        <w:tc>
          <w:tcPr>
            <w:tcW w:w="579" w:type="dxa"/>
            <w:vAlign w:val="bottom"/>
          </w:tcPr>
          <w:p w14:paraId="1349C95B" w14:textId="1DA29C4B"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1.10 </w:t>
            </w:r>
          </w:p>
        </w:tc>
      </w:tr>
      <w:tr w:rsidR="008D0E44" w14:paraId="401DD7DC" w14:textId="77777777" w:rsidTr="008D0E44">
        <w:trPr>
          <w:jc w:val="center"/>
        </w:trPr>
        <w:tc>
          <w:tcPr>
            <w:tcW w:w="757" w:type="dxa"/>
          </w:tcPr>
          <w:p w14:paraId="729C3EFF"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5</w:t>
            </w:r>
          </w:p>
        </w:tc>
        <w:tc>
          <w:tcPr>
            <w:tcW w:w="672" w:type="dxa"/>
          </w:tcPr>
          <w:p w14:paraId="6F29C275"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3015EC3B"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5414524C"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0.4</w:t>
            </w:r>
            <w:r w:rsidRPr="00CE1999">
              <w:rPr>
                <w:rFonts w:eastAsiaTheme="minorEastAsia"/>
                <w:lang w:eastAsia="zh-CN"/>
              </w:rPr>
              <w:t>5</w:t>
            </w:r>
          </w:p>
        </w:tc>
        <w:tc>
          <w:tcPr>
            <w:tcW w:w="579" w:type="dxa"/>
            <w:vAlign w:val="bottom"/>
          </w:tcPr>
          <w:p w14:paraId="2AA616A9"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1.11</w:t>
            </w:r>
          </w:p>
        </w:tc>
        <w:tc>
          <w:tcPr>
            <w:tcW w:w="672" w:type="dxa"/>
          </w:tcPr>
          <w:p w14:paraId="40C01E32"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255344F9"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.17</w:t>
            </w:r>
          </w:p>
        </w:tc>
        <w:tc>
          <w:tcPr>
            <w:tcW w:w="579" w:type="dxa"/>
            <w:vAlign w:val="bottom"/>
          </w:tcPr>
          <w:p w14:paraId="0689D203"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0.58</w:t>
            </w:r>
          </w:p>
        </w:tc>
        <w:tc>
          <w:tcPr>
            <w:tcW w:w="579" w:type="dxa"/>
            <w:vAlign w:val="bottom"/>
          </w:tcPr>
          <w:p w14:paraId="704A707D"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w:t>
            </w:r>
            <w:r w:rsidRPr="00CE1999">
              <w:rPr>
                <w:rFonts w:eastAsiaTheme="minorEastAsia"/>
                <w:lang w:eastAsia="zh-CN"/>
              </w:rPr>
              <w:t>10</w:t>
            </w:r>
          </w:p>
        </w:tc>
        <w:tc>
          <w:tcPr>
            <w:tcW w:w="672" w:type="dxa"/>
          </w:tcPr>
          <w:p w14:paraId="72CA5C79" w14:textId="3F3FB698"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595" w:type="dxa"/>
          </w:tcPr>
          <w:p w14:paraId="584A91E8" w14:textId="7288D5BD"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.13</w:t>
            </w:r>
          </w:p>
        </w:tc>
        <w:tc>
          <w:tcPr>
            <w:tcW w:w="579" w:type="dxa"/>
            <w:vAlign w:val="bottom"/>
          </w:tcPr>
          <w:p w14:paraId="3FCC462D" w14:textId="6C7CBCE3"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.55</w:t>
            </w:r>
          </w:p>
        </w:tc>
        <w:tc>
          <w:tcPr>
            <w:tcW w:w="579" w:type="dxa"/>
            <w:vAlign w:val="bottom"/>
          </w:tcPr>
          <w:p w14:paraId="1AACFE79" w14:textId="73ADD230"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1.13 </w:t>
            </w:r>
          </w:p>
        </w:tc>
        <w:tc>
          <w:tcPr>
            <w:tcW w:w="672" w:type="dxa"/>
          </w:tcPr>
          <w:p w14:paraId="79AB1E6D" w14:textId="5CCFEBF5"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34BB3DD3" w14:textId="7B10575C"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.12</w:t>
            </w:r>
          </w:p>
        </w:tc>
        <w:tc>
          <w:tcPr>
            <w:tcW w:w="579" w:type="dxa"/>
            <w:vAlign w:val="bottom"/>
          </w:tcPr>
          <w:p w14:paraId="0E3F95CE" w14:textId="4D8C2834"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.52</w:t>
            </w:r>
          </w:p>
        </w:tc>
        <w:tc>
          <w:tcPr>
            <w:tcW w:w="579" w:type="dxa"/>
            <w:vAlign w:val="bottom"/>
          </w:tcPr>
          <w:p w14:paraId="3862C49F" w14:textId="37F12442"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1.11 </w:t>
            </w:r>
          </w:p>
        </w:tc>
      </w:tr>
      <w:tr w:rsidR="008D0E44" w14:paraId="39D2DB71" w14:textId="77777777" w:rsidTr="008D0E44">
        <w:trPr>
          <w:jc w:val="center"/>
        </w:trPr>
        <w:tc>
          <w:tcPr>
            <w:tcW w:w="757" w:type="dxa"/>
          </w:tcPr>
          <w:p w14:paraId="53EEF36E"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672" w:type="dxa"/>
          </w:tcPr>
          <w:p w14:paraId="10FD9B01"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6C30393F"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.19</w:t>
            </w:r>
          </w:p>
        </w:tc>
        <w:tc>
          <w:tcPr>
            <w:tcW w:w="579" w:type="dxa"/>
            <w:vAlign w:val="bottom"/>
          </w:tcPr>
          <w:p w14:paraId="11111575"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0.5</w:t>
            </w:r>
            <w:r w:rsidRPr="00CE1999">
              <w:rPr>
                <w:rFonts w:eastAsiaTheme="minorEastAsia"/>
                <w:lang w:eastAsia="zh-CN"/>
              </w:rPr>
              <w:t>6</w:t>
            </w:r>
          </w:p>
        </w:tc>
        <w:tc>
          <w:tcPr>
            <w:tcW w:w="579" w:type="dxa"/>
            <w:vAlign w:val="bottom"/>
          </w:tcPr>
          <w:p w14:paraId="5770EED0"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w:t>
            </w:r>
            <w:r w:rsidRPr="00CE1999">
              <w:rPr>
                <w:rFonts w:eastAsiaTheme="minorEastAsia"/>
                <w:lang w:eastAsia="zh-CN"/>
              </w:rPr>
              <w:t>10</w:t>
            </w:r>
          </w:p>
        </w:tc>
        <w:tc>
          <w:tcPr>
            <w:tcW w:w="672" w:type="dxa"/>
          </w:tcPr>
          <w:p w14:paraId="22867C14"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595" w:type="dxa"/>
          </w:tcPr>
          <w:p w14:paraId="1C52CEEE"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.15</w:t>
            </w:r>
          </w:p>
        </w:tc>
        <w:tc>
          <w:tcPr>
            <w:tcW w:w="579" w:type="dxa"/>
            <w:vAlign w:val="bottom"/>
          </w:tcPr>
          <w:p w14:paraId="2FD934C3"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0.6</w:t>
            </w:r>
            <w:r>
              <w:rPr>
                <w:rFonts w:eastAsiaTheme="minorEastAsia"/>
                <w:lang w:eastAsia="zh-CN"/>
              </w:rPr>
              <w:t>7</w:t>
            </w:r>
          </w:p>
        </w:tc>
        <w:tc>
          <w:tcPr>
            <w:tcW w:w="579" w:type="dxa"/>
            <w:vAlign w:val="bottom"/>
          </w:tcPr>
          <w:p w14:paraId="3AC9EE70"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1.1</w:t>
            </w:r>
            <w:r w:rsidRPr="00CE1999">
              <w:rPr>
                <w:rFonts w:eastAsiaTheme="minorEastAsia"/>
                <w:lang w:eastAsia="zh-CN"/>
              </w:rPr>
              <w:t>3</w:t>
            </w:r>
          </w:p>
        </w:tc>
        <w:tc>
          <w:tcPr>
            <w:tcW w:w="672" w:type="dxa"/>
          </w:tcPr>
          <w:p w14:paraId="6FCD111B" w14:textId="3F3BBDC0"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29163185" w14:textId="3160D0B1"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.11</w:t>
            </w:r>
          </w:p>
        </w:tc>
        <w:tc>
          <w:tcPr>
            <w:tcW w:w="579" w:type="dxa"/>
            <w:vAlign w:val="bottom"/>
          </w:tcPr>
          <w:p w14:paraId="537686C5" w14:textId="258EECC2"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.56</w:t>
            </w:r>
          </w:p>
        </w:tc>
        <w:tc>
          <w:tcPr>
            <w:tcW w:w="579" w:type="dxa"/>
            <w:vAlign w:val="bottom"/>
          </w:tcPr>
          <w:p w14:paraId="051D0A0A" w14:textId="427F3FC7"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1.13 </w:t>
            </w:r>
          </w:p>
        </w:tc>
        <w:tc>
          <w:tcPr>
            <w:tcW w:w="672" w:type="dxa"/>
          </w:tcPr>
          <w:p w14:paraId="4616C646" w14:textId="0D8934EB"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72C13E73" w14:textId="495CACC3"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c>
          <w:tcPr>
            <w:tcW w:w="579" w:type="dxa"/>
            <w:vAlign w:val="bottom"/>
          </w:tcPr>
          <w:p w14:paraId="7A85A581" w14:textId="5CE75547"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.53</w:t>
            </w:r>
          </w:p>
        </w:tc>
        <w:tc>
          <w:tcPr>
            <w:tcW w:w="579" w:type="dxa"/>
            <w:vAlign w:val="bottom"/>
          </w:tcPr>
          <w:p w14:paraId="742B3D12" w14:textId="1FA3076B"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1.09 </w:t>
            </w:r>
          </w:p>
        </w:tc>
      </w:tr>
      <w:tr w:rsidR="008D0E44" w14:paraId="43C798B4" w14:textId="77777777" w:rsidTr="008D0E44">
        <w:trPr>
          <w:jc w:val="center"/>
        </w:trPr>
        <w:tc>
          <w:tcPr>
            <w:tcW w:w="757" w:type="dxa"/>
          </w:tcPr>
          <w:p w14:paraId="69395A49"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c>
          <w:tcPr>
            <w:tcW w:w="672" w:type="dxa"/>
          </w:tcPr>
          <w:p w14:paraId="5849935C"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19A71F65"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.17</w:t>
            </w:r>
          </w:p>
        </w:tc>
        <w:tc>
          <w:tcPr>
            <w:tcW w:w="579" w:type="dxa"/>
            <w:vAlign w:val="bottom"/>
          </w:tcPr>
          <w:p w14:paraId="3B6C198B"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0.5</w:t>
            </w:r>
            <w:r w:rsidRPr="00CE1999">
              <w:rPr>
                <w:rFonts w:eastAsiaTheme="minorEastAsia"/>
                <w:lang w:eastAsia="zh-CN"/>
              </w:rPr>
              <w:t>6</w:t>
            </w:r>
          </w:p>
        </w:tc>
        <w:tc>
          <w:tcPr>
            <w:tcW w:w="579" w:type="dxa"/>
            <w:vAlign w:val="bottom"/>
          </w:tcPr>
          <w:p w14:paraId="3D1CB7A6"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1.08</w:t>
            </w:r>
          </w:p>
        </w:tc>
        <w:tc>
          <w:tcPr>
            <w:tcW w:w="672" w:type="dxa"/>
          </w:tcPr>
          <w:p w14:paraId="11BE2018" w14:textId="77777777" w:rsidR="008D0E44"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595" w:type="dxa"/>
          </w:tcPr>
          <w:p w14:paraId="45E1E274" w14:textId="77777777" w:rsidR="008D0E44"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.15</w:t>
            </w:r>
          </w:p>
        </w:tc>
        <w:tc>
          <w:tcPr>
            <w:tcW w:w="579" w:type="dxa"/>
            <w:vAlign w:val="bottom"/>
          </w:tcPr>
          <w:p w14:paraId="05B95CA7" w14:textId="77777777" w:rsidR="008D0E44" w:rsidRDefault="008D0E44" w:rsidP="008D0E44">
            <w:pPr>
              <w:spacing w:after="0"/>
              <w:jc w:val="center"/>
              <w:rPr>
                <w:rFonts w:eastAsiaTheme="minorEastAsia"/>
                <w:lang w:eastAsia="zh-CN"/>
              </w:rPr>
            </w:pPr>
            <w:r w:rsidRPr="006A5ED9">
              <w:rPr>
                <w:rFonts w:eastAsiaTheme="minorEastAsia" w:hint="eastAsia"/>
                <w:lang w:eastAsia="zh-CN"/>
              </w:rPr>
              <w:t>0.7</w:t>
            </w:r>
            <w:r>
              <w:rPr>
                <w:rFonts w:eastAsiaTheme="minorEastAsia"/>
                <w:lang w:eastAsia="zh-CN"/>
              </w:rPr>
              <w:t>2</w:t>
            </w:r>
          </w:p>
        </w:tc>
        <w:tc>
          <w:tcPr>
            <w:tcW w:w="579" w:type="dxa"/>
            <w:vAlign w:val="bottom"/>
          </w:tcPr>
          <w:p w14:paraId="33242459" w14:textId="77777777" w:rsidR="008D0E44" w:rsidRDefault="008D0E44" w:rsidP="008D0E44">
            <w:pPr>
              <w:spacing w:after="0"/>
              <w:jc w:val="center"/>
              <w:rPr>
                <w:rFonts w:eastAsiaTheme="minorEastAsia"/>
                <w:lang w:eastAsia="zh-CN"/>
              </w:rPr>
            </w:pPr>
            <w:r w:rsidRPr="00CE1999">
              <w:rPr>
                <w:rFonts w:eastAsiaTheme="minorEastAsia" w:hint="eastAsia"/>
                <w:lang w:eastAsia="zh-CN"/>
              </w:rPr>
              <w:t>1.09</w:t>
            </w:r>
          </w:p>
        </w:tc>
        <w:tc>
          <w:tcPr>
            <w:tcW w:w="672" w:type="dxa"/>
          </w:tcPr>
          <w:p w14:paraId="0C932E38" w14:textId="66DFE1F8"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595" w:type="dxa"/>
          </w:tcPr>
          <w:p w14:paraId="0560E38D" w14:textId="64FD7DB4"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.11</w:t>
            </w:r>
          </w:p>
        </w:tc>
        <w:tc>
          <w:tcPr>
            <w:tcW w:w="579" w:type="dxa"/>
            <w:vAlign w:val="bottom"/>
          </w:tcPr>
          <w:p w14:paraId="71065D74" w14:textId="6A258CD9"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.58</w:t>
            </w:r>
          </w:p>
        </w:tc>
        <w:tc>
          <w:tcPr>
            <w:tcW w:w="579" w:type="dxa"/>
            <w:vAlign w:val="bottom"/>
          </w:tcPr>
          <w:p w14:paraId="1C3C250D" w14:textId="790CCB6F"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1.11 </w:t>
            </w:r>
          </w:p>
        </w:tc>
        <w:tc>
          <w:tcPr>
            <w:tcW w:w="672" w:type="dxa"/>
          </w:tcPr>
          <w:p w14:paraId="4A662B94" w14:textId="516C211F" w:rsidR="008D0E44" w:rsidRPr="009C3DB7" w:rsidRDefault="008D0E44" w:rsidP="008D0E44">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595" w:type="dxa"/>
          </w:tcPr>
          <w:p w14:paraId="4CA2AE06" w14:textId="7DAB24D4"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.09</w:t>
            </w:r>
          </w:p>
        </w:tc>
        <w:tc>
          <w:tcPr>
            <w:tcW w:w="579" w:type="dxa"/>
            <w:vAlign w:val="bottom"/>
          </w:tcPr>
          <w:p w14:paraId="17FAED2E" w14:textId="1F794EFB" w:rsidR="008D0E44" w:rsidRPr="009C3DB7" w:rsidRDefault="008D0E44" w:rsidP="008D0E44">
            <w:pPr>
              <w:spacing w:after="0"/>
              <w:jc w:val="center"/>
              <w:rPr>
                <w:rFonts w:eastAsiaTheme="minorEastAsia"/>
                <w:lang w:eastAsia="zh-CN"/>
              </w:rPr>
            </w:pPr>
            <w:r>
              <w:rPr>
                <w:rFonts w:eastAsiaTheme="minorEastAsia" w:hint="eastAsia"/>
                <w:lang w:eastAsia="zh-CN"/>
              </w:rPr>
              <w:t>0</w:t>
            </w:r>
            <w:r>
              <w:rPr>
                <w:rFonts w:eastAsiaTheme="minorEastAsia"/>
                <w:lang w:eastAsia="zh-CN"/>
              </w:rPr>
              <w:t>.54</w:t>
            </w:r>
          </w:p>
        </w:tc>
        <w:tc>
          <w:tcPr>
            <w:tcW w:w="579" w:type="dxa"/>
            <w:vAlign w:val="bottom"/>
          </w:tcPr>
          <w:p w14:paraId="1069BEC0" w14:textId="25A3873D" w:rsidR="008D0E44" w:rsidRPr="009C3DB7" w:rsidRDefault="008D0E44" w:rsidP="008D0E44">
            <w:pPr>
              <w:spacing w:after="0"/>
              <w:jc w:val="center"/>
              <w:rPr>
                <w:rFonts w:eastAsiaTheme="minorEastAsia"/>
                <w:lang w:eastAsia="zh-CN"/>
              </w:rPr>
            </w:pPr>
            <w:r w:rsidRPr="008D0E44">
              <w:rPr>
                <w:rFonts w:eastAsiaTheme="minorEastAsia"/>
                <w:lang w:eastAsia="zh-CN"/>
              </w:rPr>
              <w:t xml:space="preserve">1.06 </w:t>
            </w:r>
          </w:p>
        </w:tc>
      </w:tr>
    </w:tbl>
    <w:p w14:paraId="3CC72E83" w14:textId="77777777" w:rsidR="008D0E44" w:rsidRDefault="008D0E44" w:rsidP="007572B3">
      <w:pPr>
        <w:pStyle w:val="25"/>
        <w:spacing w:after="120"/>
        <w:rPr>
          <w:rFonts w:eastAsiaTheme="minorEastAsia"/>
        </w:rPr>
      </w:pPr>
    </w:p>
    <w:p w14:paraId="5D0CAA9A" w14:textId="27B436F8" w:rsidR="008D0E44" w:rsidRDefault="008D0E44" w:rsidP="007572B3">
      <w:pPr>
        <w:pStyle w:val="25"/>
        <w:spacing w:after="120"/>
        <w:rPr>
          <w:rFonts w:eastAsiaTheme="minorEastAsia"/>
        </w:rPr>
      </w:pPr>
      <w:r>
        <w:rPr>
          <w:rFonts w:eastAsiaTheme="minorEastAsia"/>
        </w:rPr>
        <w:t xml:space="preserve">Based on our simulation results, it’s feasible to define CQI requirements under fading channel. The test SNR </w:t>
      </w:r>
      <w:r w:rsidR="00A31022">
        <w:rPr>
          <w:rFonts w:eastAsiaTheme="minorEastAsia"/>
        </w:rPr>
        <w:t xml:space="preserve">and test metric </w:t>
      </w:r>
      <w:r>
        <w:rPr>
          <w:rFonts w:eastAsiaTheme="minorEastAsia"/>
        </w:rPr>
        <w:t xml:space="preserve">can be reused from Rel-18 </w:t>
      </w:r>
      <w:proofErr w:type="spellStart"/>
      <w:r>
        <w:rPr>
          <w:rFonts w:eastAsiaTheme="minorEastAsia"/>
        </w:rPr>
        <w:t>RedCap</w:t>
      </w:r>
      <w:proofErr w:type="spellEnd"/>
      <w:r>
        <w:rPr>
          <w:rFonts w:eastAsiaTheme="minorEastAsia"/>
        </w:rPr>
        <w:t xml:space="preserve"> test:</w:t>
      </w:r>
    </w:p>
    <w:p w14:paraId="22868DEC" w14:textId="77777777" w:rsidR="00A31022" w:rsidRPr="00AA259C" w:rsidRDefault="00A31022" w:rsidP="00A31022">
      <w:pPr>
        <w:pStyle w:val="10"/>
        <w:rPr>
          <w:rFonts w:eastAsia="宋体"/>
          <w:szCs w:val="24"/>
        </w:rPr>
      </w:pPr>
      <w:r w:rsidRPr="00221833">
        <w:rPr>
          <w:rFonts w:eastAsia="Yu Mincho"/>
        </w:rPr>
        <w:t>SNR=9/10dB and SNR=15/16dB for FDD/HD-FDD/TDD with 1Rx</w:t>
      </w:r>
      <w:r>
        <w:rPr>
          <w:rFonts w:eastAsia="Yu Mincho"/>
        </w:rPr>
        <w:t>.</w:t>
      </w:r>
    </w:p>
    <w:p w14:paraId="1EFF67BC" w14:textId="77777777" w:rsidR="00A31022" w:rsidRPr="00AA259C" w:rsidRDefault="00A31022" w:rsidP="00A31022">
      <w:pPr>
        <w:pStyle w:val="10"/>
        <w:rPr>
          <w:rFonts w:eastAsia="宋体"/>
          <w:szCs w:val="24"/>
        </w:rPr>
      </w:pPr>
      <w:r w:rsidRPr="00221833">
        <w:rPr>
          <w:rFonts w:eastAsia="Yu Mincho"/>
        </w:rPr>
        <w:t>SNR=6/7dB for FDD/HD-FDD/TDD with 2Rx</w:t>
      </w:r>
      <w:r>
        <w:rPr>
          <w:szCs w:val="24"/>
        </w:rPr>
        <w:t>.</w:t>
      </w:r>
    </w:p>
    <w:p w14:paraId="473B5856" w14:textId="77777777" w:rsidR="00A31022" w:rsidRPr="00AA259C" w:rsidRDefault="00A31022" w:rsidP="00A31022">
      <w:pPr>
        <w:pStyle w:val="10"/>
        <w:rPr>
          <w:rFonts w:eastAsia="宋体"/>
          <w:szCs w:val="24"/>
        </w:rPr>
      </w:pPr>
      <w:r>
        <w:rPr>
          <w:rFonts w:eastAsia="宋体"/>
          <w:szCs w:val="24"/>
        </w:rPr>
        <w:t>R</w:t>
      </w:r>
      <w:r w:rsidRPr="00AA259C">
        <w:rPr>
          <w:rFonts w:eastAsia="宋体"/>
          <w:szCs w:val="24"/>
        </w:rPr>
        <w:t>equirements</w:t>
      </w:r>
      <w:r>
        <w:rPr>
          <w:rFonts w:eastAsia="宋体"/>
          <w:szCs w:val="24"/>
        </w:rPr>
        <w:t>:</w:t>
      </w:r>
    </w:p>
    <w:p w14:paraId="2E3FF55F" w14:textId="77777777" w:rsidR="00A31022" w:rsidRPr="00A31022" w:rsidRDefault="00A31022" w:rsidP="00A31022">
      <w:pPr>
        <w:pStyle w:val="proposal2"/>
        <w:rPr>
          <w:rFonts w:eastAsia="宋体"/>
          <w:b w:val="0"/>
          <w:bCs/>
        </w:rPr>
      </w:pPr>
      <w:r w:rsidRPr="00A31022">
        <w:rPr>
          <w:rFonts w:eastAsia="宋体"/>
          <w:b w:val="0"/>
          <w:bCs/>
        </w:rPr>
        <w:t>A CQI index not in the set {median CQI - 1, median CQI, median CQI + 1} shall be reported at least α% of the time where α = 20%.</w:t>
      </w:r>
    </w:p>
    <w:p w14:paraId="66B51088" w14:textId="77777777" w:rsidR="00A31022" w:rsidRPr="00A31022" w:rsidRDefault="00A31022" w:rsidP="00A31022">
      <w:pPr>
        <w:pStyle w:val="proposal2"/>
        <w:rPr>
          <w:rFonts w:eastAsia="宋体"/>
          <w:b w:val="0"/>
          <w:bCs/>
        </w:rPr>
      </w:pPr>
      <w:r w:rsidRPr="00A31022">
        <w:rPr>
          <w:rFonts w:eastAsia="宋体"/>
          <w:b w:val="0"/>
          <w:bCs/>
        </w:rPr>
        <w:t>Throughput ratio of follow CQI and fixed median CQI shall be ≥ γ, where γ = 1.05</w:t>
      </w:r>
    </w:p>
    <w:p w14:paraId="725369EC" w14:textId="4B481523" w:rsidR="00A31022" w:rsidRPr="00A31022" w:rsidRDefault="00A31022" w:rsidP="00A31022">
      <w:pPr>
        <w:pStyle w:val="proposal2"/>
        <w:rPr>
          <w:rFonts w:eastAsiaTheme="minorEastAsia"/>
          <w:b w:val="0"/>
          <w:bCs/>
        </w:rPr>
      </w:pPr>
      <w:r w:rsidRPr="00A31022">
        <w:rPr>
          <w:rFonts w:eastAsia="宋体"/>
          <w:b w:val="0"/>
          <w:bCs/>
        </w:rPr>
        <w:t>Average BLER with follow CQI shall be greater than or equal to 0.02.</w:t>
      </w:r>
    </w:p>
    <w:p w14:paraId="0C26595D" w14:textId="363EEEE5" w:rsidR="00A31022" w:rsidRDefault="00A31022" w:rsidP="00A31022">
      <w:pPr>
        <w:pStyle w:val="25"/>
        <w:spacing w:after="120"/>
        <w:rPr>
          <w:rFonts w:eastAsiaTheme="minorEastAsia"/>
        </w:rPr>
      </w:pPr>
    </w:p>
    <w:p w14:paraId="46EE5933" w14:textId="0CCAC949" w:rsidR="00A31022" w:rsidRPr="00A31022" w:rsidRDefault="00A31022" w:rsidP="007572B3">
      <w:pPr>
        <w:pStyle w:val="25"/>
        <w:spacing w:after="120"/>
        <w:rPr>
          <w:rFonts w:eastAsiaTheme="minorEastAsia"/>
          <w:b/>
          <w:bCs/>
        </w:rPr>
      </w:pPr>
      <w:r w:rsidRPr="00A31022">
        <w:rPr>
          <w:rFonts w:eastAsiaTheme="minorEastAsia"/>
          <w:b/>
          <w:bCs/>
        </w:rPr>
        <w:t xml:space="preserve">Proposal 1: RAN4 to define CQI requirements for </w:t>
      </w:r>
      <w:proofErr w:type="spellStart"/>
      <w:r w:rsidRPr="00A31022">
        <w:rPr>
          <w:rFonts w:eastAsiaTheme="minorEastAsia"/>
          <w:b/>
          <w:bCs/>
        </w:rPr>
        <w:t>eRedCap</w:t>
      </w:r>
      <w:proofErr w:type="spellEnd"/>
      <w:r w:rsidRPr="00A31022">
        <w:rPr>
          <w:rFonts w:eastAsiaTheme="minorEastAsia"/>
          <w:b/>
          <w:bCs/>
        </w:rPr>
        <w:t xml:space="preserve"> UE under fading channel. The test SNR </w:t>
      </w:r>
      <w:r>
        <w:rPr>
          <w:rFonts w:eastAsiaTheme="minorEastAsia"/>
          <w:b/>
          <w:bCs/>
        </w:rPr>
        <w:t xml:space="preserve">and metric </w:t>
      </w:r>
      <w:r w:rsidRPr="00A31022">
        <w:rPr>
          <w:rFonts w:eastAsiaTheme="minorEastAsia"/>
          <w:b/>
          <w:bCs/>
        </w:rPr>
        <w:t>can be:</w:t>
      </w:r>
    </w:p>
    <w:p w14:paraId="7A503ECA" w14:textId="77777777" w:rsidR="00A31022" w:rsidRPr="00A31022" w:rsidRDefault="00A31022" w:rsidP="00A31022">
      <w:pPr>
        <w:pStyle w:val="1proposal"/>
        <w:rPr>
          <w:rFonts w:eastAsia="宋体"/>
          <w:szCs w:val="24"/>
        </w:rPr>
      </w:pPr>
      <w:r w:rsidRPr="00A31022">
        <w:rPr>
          <w:rFonts w:eastAsiaTheme="minorEastAsia"/>
        </w:rPr>
        <w:t xml:space="preserve"> </w:t>
      </w:r>
      <w:r w:rsidRPr="00A31022">
        <w:t>SNR=9/10dB and SNR=15/16dB for FDD/HD-FDD/TDD with 1Rx.</w:t>
      </w:r>
    </w:p>
    <w:p w14:paraId="7385B94D" w14:textId="77777777" w:rsidR="00A31022" w:rsidRPr="00A31022" w:rsidRDefault="00A31022" w:rsidP="00A31022">
      <w:pPr>
        <w:pStyle w:val="1proposal"/>
        <w:rPr>
          <w:rFonts w:eastAsia="宋体"/>
          <w:szCs w:val="24"/>
        </w:rPr>
      </w:pPr>
      <w:r w:rsidRPr="00A31022">
        <w:t>SNR=6/7dB for FDD/HD-FDD/TDD with 2Rx</w:t>
      </w:r>
      <w:r w:rsidRPr="00A31022">
        <w:rPr>
          <w:szCs w:val="24"/>
        </w:rPr>
        <w:t>.</w:t>
      </w:r>
    </w:p>
    <w:p w14:paraId="6C22AACB" w14:textId="77777777" w:rsidR="00A31022" w:rsidRPr="00A31022" w:rsidRDefault="00A31022" w:rsidP="00A31022">
      <w:pPr>
        <w:pStyle w:val="1proposal"/>
        <w:rPr>
          <w:rFonts w:eastAsia="宋体"/>
          <w:szCs w:val="24"/>
        </w:rPr>
      </w:pPr>
      <w:r w:rsidRPr="00A31022">
        <w:rPr>
          <w:rFonts w:eastAsia="宋体"/>
          <w:szCs w:val="24"/>
        </w:rPr>
        <w:t>Requirements:</w:t>
      </w:r>
    </w:p>
    <w:p w14:paraId="08FF1646" w14:textId="77777777" w:rsidR="00A31022" w:rsidRPr="00A31022" w:rsidRDefault="00A31022" w:rsidP="00A31022">
      <w:pPr>
        <w:pStyle w:val="proposal2"/>
        <w:rPr>
          <w:rFonts w:eastAsia="宋体"/>
          <w:bCs/>
        </w:rPr>
      </w:pPr>
      <w:r w:rsidRPr="00A31022">
        <w:rPr>
          <w:rFonts w:eastAsia="宋体"/>
          <w:bCs/>
        </w:rPr>
        <w:lastRenderedPageBreak/>
        <w:t>A CQI index not in the set {median CQI - 1, median CQI, median CQI + 1} shall be reported at least α% of the time where α = 20%.</w:t>
      </w:r>
    </w:p>
    <w:p w14:paraId="3D063DE4" w14:textId="77777777" w:rsidR="00A31022" w:rsidRPr="00A31022" w:rsidRDefault="00A31022" w:rsidP="00A31022">
      <w:pPr>
        <w:pStyle w:val="proposal2"/>
        <w:rPr>
          <w:rFonts w:eastAsia="宋体"/>
          <w:bCs/>
        </w:rPr>
      </w:pPr>
      <w:r w:rsidRPr="00A31022">
        <w:rPr>
          <w:rFonts w:eastAsia="宋体"/>
          <w:bCs/>
        </w:rPr>
        <w:t>Throughput ratio of follow CQI and fixed median CQI shall be ≥ γ, where γ = 1.05</w:t>
      </w:r>
    </w:p>
    <w:p w14:paraId="33813217" w14:textId="77777777" w:rsidR="00A31022" w:rsidRPr="00A31022" w:rsidRDefault="00A31022" w:rsidP="00A31022">
      <w:pPr>
        <w:pStyle w:val="proposal2"/>
        <w:rPr>
          <w:rFonts w:eastAsiaTheme="minorEastAsia"/>
          <w:bCs/>
        </w:rPr>
      </w:pPr>
      <w:r w:rsidRPr="00A31022">
        <w:rPr>
          <w:rFonts w:eastAsia="宋体"/>
          <w:bCs/>
        </w:rPr>
        <w:t>Average BLER with follow CQI shall be greater than or equal to 0.02.</w:t>
      </w:r>
    </w:p>
    <w:p w14:paraId="0F765E24" w14:textId="7E6B6329" w:rsidR="009F53B9" w:rsidRPr="00A31022" w:rsidRDefault="009F53B9" w:rsidP="00A31022">
      <w:pPr>
        <w:pStyle w:val="25"/>
        <w:spacing w:after="120"/>
        <w:ind w:left="420"/>
        <w:rPr>
          <w:rFonts w:eastAsiaTheme="minorEastAsia"/>
        </w:rPr>
      </w:pP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0E6E9BDD" w14:textId="6D687563" w:rsidR="00DD5F54" w:rsidRDefault="00A31022" w:rsidP="00241203">
      <w:pPr>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updated simulation results for </w:t>
      </w:r>
      <w:proofErr w:type="spellStart"/>
      <w:r>
        <w:rPr>
          <w:rFonts w:eastAsiaTheme="minorEastAsia"/>
          <w:lang w:eastAsia="zh-CN"/>
        </w:rPr>
        <w:t>eRedCap</w:t>
      </w:r>
      <w:proofErr w:type="spellEnd"/>
      <w:r>
        <w:rPr>
          <w:rFonts w:eastAsiaTheme="minorEastAsia"/>
          <w:lang w:eastAsia="zh-CN"/>
        </w:rPr>
        <w:t xml:space="preserve"> CQI requirements under fading channel. The proposal is:</w:t>
      </w:r>
    </w:p>
    <w:p w14:paraId="50F62C19" w14:textId="77777777" w:rsidR="00A31022" w:rsidRPr="00A31022" w:rsidRDefault="00A31022" w:rsidP="00A31022">
      <w:pPr>
        <w:pStyle w:val="25"/>
        <w:spacing w:after="120"/>
        <w:rPr>
          <w:rFonts w:eastAsiaTheme="minorEastAsia"/>
          <w:b/>
          <w:bCs/>
        </w:rPr>
      </w:pPr>
      <w:r w:rsidRPr="00A31022">
        <w:rPr>
          <w:rFonts w:eastAsiaTheme="minorEastAsia"/>
          <w:b/>
          <w:bCs/>
        </w:rPr>
        <w:t xml:space="preserve">Proposal 1: RAN4 to define CQI requirements for </w:t>
      </w:r>
      <w:proofErr w:type="spellStart"/>
      <w:r w:rsidRPr="00A31022">
        <w:rPr>
          <w:rFonts w:eastAsiaTheme="minorEastAsia"/>
          <w:b/>
          <w:bCs/>
        </w:rPr>
        <w:t>eRedCap</w:t>
      </w:r>
      <w:proofErr w:type="spellEnd"/>
      <w:r w:rsidRPr="00A31022">
        <w:rPr>
          <w:rFonts w:eastAsiaTheme="minorEastAsia"/>
          <w:b/>
          <w:bCs/>
        </w:rPr>
        <w:t xml:space="preserve"> UE under fading channel. The test SNR </w:t>
      </w:r>
      <w:r>
        <w:rPr>
          <w:rFonts w:eastAsiaTheme="minorEastAsia"/>
          <w:b/>
          <w:bCs/>
        </w:rPr>
        <w:t xml:space="preserve">and metric </w:t>
      </w:r>
      <w:r w:rsidRPr="00A31022">
        <w:rPr>
          <w:rFonts w:eastAsiaTheme="minorEastAsia"/>
          <w:b/>
          <w:bCs/>
        </w:rPr>
        <w:t>can be:</w:t>
      </w:r>
    </w:p>
    <w:p w14:paraId="0F068D95" w14:textId="77777777" w:rsidR="00A31022" w:rsidRPr="00A31022" w:rsidRDefault="00A31022" w:rsidP="00A31022">
      <w:pPr>
        <w:pStyle w:val="1proposal"/>
        <w:rPr>
          <w:rFonts w:eastAsia="宋体"/>
          <w:szCs w:val="24"/>
        </w:rPr>
      </w:pPr>
      <w:r w:rsidRPr="00A31022">
        <w:rPr>
          <w:rFonts w:eastAsiaTheme="minorEastAsia"/>
        </w:rPr>
        <w:t xml:space="preserve"> </w:t>
      </w:r>
      <w:r w:rsidRPr="00A31022">
        <w:t>SNR=9/10dB and SNR=15/16dB for FDD/HD-FDD/TDD with 1Rx.</w:t>
      </w:r>
    </w:p>
    <w:p w14:paraId="09724015" w14:textId="77777777" w:rsidR="00A31022" w:rsidRPr="00A31022" w:rsidRDefault="00A31022" w:rsidP="00A31022">
      <w:pPr>
        <w:pStyle w:val="1proposal"/>
        <w:rPr>
          <w:rFonts w:eastAsia="宋体"/>
          <w:szCs w:val="24"/>
        </w:rPr>
      </w:pPr>
      <w:r w:rsidRPr="00A31022">
        <w:t>SNR=6/7dB for FDD/HD-FDD/TDD with 2Rx</w:t>
      </w:r>
      <w:r w:rsidRPr="00A31022">
        <w:rPr>
          <w:szCs w:val="24"/>
        </w:rPr>
        <w:t>.</w:t>
      </w:r>
    </w:p>
    <w:p w14:paraId="7F112CE2" w14:textId="77777777" w:rsidR="00A31022" w:rsidRPr="00A31022" w:rsidRDefault="00A31022" w:rsidP="00A31022">
      <w:pPr>
        <w:pStyle w:val="1proposal"/>
        <w:rPr>
          <w:rFonts w:eastAsia="宋体"/>
          <w:szCs w:val="24"/>
        </w:rPr>
      </w:pPr>
      <w:r w:rsidRPr="00A31022">
        <w:rPr>
          <w:rFonts w:eastAsia="宋体"/>
          <w:szCs w:val="24"/>
        </w:rPr>
        <w:t>Requirements:</w:t>
      </w:r>
    </w:p>
    <w:p w14:paraId="50F3D056" w14:textId="77777777" w:rsidR="00A31022" w:rsidRPr="00A31022" w:rsidRDefault="00A31022" w:rsidP="00A31022">
      <w:pPr>
        <w:pStyle w:val="proposal2"/>
        <w:rPr>
          <w:rFonts w:eastAsia="宋体"/>
          <w:bCs/>
        </w:rPr>
      </w:pPr>
      <w:r w:rsidRPr="00A31022">
        <w:rPr>
          <w:rFonts w:eastAsia="宋体"/>
          <w:bCs/>
        </w:rPr>
        <w:t>A CQI index not in the set {median CQI - 1, median CQI, median CQI + 1} shall be reported at least α% of the time where α = 20%.</w:t>
      </w:r>
    </w:p>
    <w:p w14:paraId="348C655C" w14:textId="77777777" w:rsidR="00A31022" w:rsidRPr="00A31022" w:rsidRDefault="00A31022" w:rsidP="00A31022">
      <w:pPr>
        <w:pStyle w:val="proposal2"/>
        <w:rPr>
          <w:rFonts w:eastAsia="宋体"/>
          <w:bCs/>
        </w:rPr>
      </w:pPr>
      <w:r w:rsidRPr="00A31022">
        <w:rPr>
          <w:rFonts w:eastAsia="宋体"/>
          <w:bCs/>
        </w:rPr>
        <w:t>Throughput ratio of follow CQI and fixed median CQI shall be ≥ γ, where γ = 1.05</w:t>
      </w:r>
    </w:p>
    <w:p w14:paraId="5B6C5777" w14:textId="5C92ED37" w:rsidR="00A31022" w:rsidRPr="00A31022" w:rsidRDefault="00A31022" w:rsidP="00A31022">
      <w:pPr>
        <w:pStyle w:val="proposal2"/>
        <w:rPr>
          <w:rFonts w:eastAsiaTheme="minorEastAsia"/>
          <w:bCs/>
        </w:rPr>
      </w:pPr>
      <w:r w:rsidRPr="00A31022">
        <w:rPr>
          <w:rFonts w:eastAsia="宋体"/>
          <w:bCs/>
        </w:rPr>
        <w:t>Average BLER with follow CQI shall be greater than or equal to 0.02.</w:t>
      </w:r>
    </w:p>
    <w:p w14:paraId="05772793" w14:textId="721B5117" w:rsidR="00186C9E" w:rsidRPr="00844D86" w:rsidRDefault="00186C9E" w:rsidP="00186C9E">
      <w:pPr>
        <w:rPr>
          <w:rFonts w:eastAsiaTheme="minorEastAsia"/>
          <w:lang w:val="en-US" w:eastAsia="zh-CN"/>
        </w:rPr>
      </w:pPr>
    </w:p>
    <w:sectPr w:rsidR="00186C9E" w:rsidRPr="00844D8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B56B1" w14:textId="77777777" w:rsidR="002C4A69" w:rsidRDefault="002C4A69">
      <w:r>
        <w:separator/>
      </w:r>
    </w:p>
  </w:endnote>
  <w:endnote w:type="continuationSeparator" w:id="0">
    <w:p w14:paraId="06EF3522" w14:textId="77777777" w:rsidR="002C4A69" w:rsidRDefault="002C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7D8ED" w14:textId="77777777" w:rsidR="002C4A69" w:rsidRDefault="002C4A69">
      <w:r>
        <w:separator/>
      </w:r>
    </w:p>
  </w:footnote>
  <w:footnote w:type="continuationSeparator" w:id="0">
    <w:p w14:paraId="4151F71B" w14:textId="77777777" w:rsidR="002C4A69" w:rsidRDefault="002C4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7E4815"/>
    <w:multiLevelType w:val="hybridMultilevel"/>
    <w:tmpl w:val="FEB405BC"/>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6B2F59"/>
    <w:multiLevelType w:val="hybridMultilevel"/>
    <w:tmpl w:val="4A040828"/>
    <w:lvl w:ilvl="0" w:tplc="08090001">
      <w:start w:val="1"/>
      <w:numFmt w:val="bullet"/>
      <w:lvlText w:val=""/>
      <w:lvlJc w:val="left"/>
      <w:pPr>
        <w:ind w:left="780" w:hanging="360"/>
      </w:pPr>
      <w:rPr>
        <w:rFonts w:ascii="Symbol" w:hAnsi="Symbol" w:hint="default"/>
      </w:rPr>
    </w:lvl>
    <w:lvl w:ilvl="1" w:tplc="04090003">
      <w:start w:val="1"/>
      <w:numFmt w:val="bullet"/>
      <w:lvlText w:val=""/>
      <w:lvlJc w:val="left"/>
      <w:pPr>
        <w:ind w:left="1500" w:hanging="360"/>
      </w:pPr>
      <w:rPr>
        <w:rFonts w:ascii="Wingdings" w:hAnsi="Wingdings"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0BDD5F2B"/>
    <w:multiLevelType w:val="multilevel"/>
    <w:tmpl w:val="44C23974"/>
    <w:lvl w:ilvl="0">
      <w:start w:val="1"/>
      <w:numFmt w:val="decimal"/>
      <w:pStyle w:val="1"/>
      <w:suff w:val="nothing"/>
      <w:lvlText w:val="%1  "/>
      <w:lvlJc w:val="left"/>
      <w:pPr>
        <w:ind w:left="2552"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559"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CCC18F7"/>
    <w:multiLevelType w:val="hybridMultilevel"/>
    <w:tmpl w:val="D242ED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521860"/>
    <w:multiLevelType w:val="hybridMultilevel"/>
    <w:tmpl w:val="92F8CC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87D1C57"/>
    <w:multiLevelType w:val="hybridMultilevel"/>
    <w:tmpl w:val="D876D998"/>
    <w:lvl w:ilvl="0" w:tplc="3DA8BEF2">
      <w:numFmt w:val="bullet"/>
      <w:lvlText w:val=""/>
      <w:lvlJc w:val="left"/>
      <w:pPr>
        <w:ind w:left="360" w:hanging="360"/>
      </w:pPr>
      <w:rPr>
        <w:rFonts w:ascii="Wingdings" w:eastAsiaTheme="minorEastAsia" w:hAnsi="Wingdings"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4"/>
  </w:num>
  <w:num w:numId="3">
    <w:abstractNumId w:val="27"/>
  </w:num>
  <w:num w:numId="4">
    <w:abstractNumId w:val="30"/>
  </w:num>
  <w:num w:numId="5">
    <w:abstractNumId w:val="22"/>
  </w:num>
  <w:num w:numId="6">
    <w:abstractNumId w:val="1"/>
  </w:num>
  <w:num w:numId="7">
    <w:abstractNumId w:val="7"/>
  </w:num>
  <w:num w:numId="8">
    <w:abstractNumId w:val="18"/>
  </w:num>
  <w:num w:numId="9">
    <w:abstractNumId w:val="20"/>
  </w:num>
  <w:num w:numId="10">
    <w:abstractNumId w:val="24"/>
  </w:num>
  <w:num w:numId="11">
    <w:abstractNumId w:val="29"/>
  </w:num>
  <w:num w:numId="12">
    <w:abstractNumId w:val="15"/>
  </w:num>
  <w:num w:numId="13">
    <w:abstractNumId w:val="17"/>
  </w:num>
  <w:num w:numId="14">
    <w:abstractNumId w:val="23"/>
  </w:num>
  <w:num w:numId="15">
    <w:abstractNumId w:val="21"/>
  </w:num>
  <w:num w:numId="16">
    <w:abstractNumId w:val="12"/>
  </w:num>
  <w:num w:numId="17">
    <w:abstractNumId w:val="8"/>
  </w:num>
  <w:num w:numId="18">
    <w:abstractNumId w:val="13"/>
  </w:num>
  <w:num w:numId="19">
    <w:abstractNumId w:val="9"/>
  </w:num>
  <w:num w:numId="20">
    <w:abstractNumId w:val="15"/>
  </w:num>
  <w:num w:numId="21">
    <w:abstractNumId w:val="14"/>
  </w:num>
  <w:num w:numId="22">
    <w:abstractNumId w:val="26"/>
  </w:num>
  <w:num w:numId="23">
    <w:abstractNumId w:val="15"/>
  </w:num>
  <w:num w:numId="24">
    <w:abstractNumId w:val="23"/>
  </w:num>
  <w:num w:numId="25">
    <w:abstractNumId w:val="28"/>
  </w:num>
  <w:num w:numId="26">
    <w:abstractNumId w:val="25"/>
  </w:num>
  <w:num w:numId="27">
    <w:abstractNumId w:val="4"/>
  </w:num>
  <w:num w:numId="28">
    <w:abstractNumId w:val="4"/>
  </w:num>
  <w:num w:numId="29">
    <w:abstractNumId w:val="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0"/>
  </w:num>
  <w:num w:numId="33">
    <w:abstractNumId w:val="17"/>
  </w:num>
  <w:num w:numId="34">
    <w:abstractNumId w:val="23"/>
  </w:num>
  <w:num w:numId="35">
    <w:abstractNumId w:val="16"/>
  </w:num>
  <w:num w:numId="36">
    <w:abstractNumId w:val="0"/>
  </w:num>
  <w:num w:numId="37">
    <w:abstractNumId w:val="5"/>
  </w:num>
  <w:num w:numId="38">
    <w:abstractNumId w:val="17"/>
  </w:num>
  <w:num w:numId="39">
    <w:abstractNumId w:val="2"/>
  </w:num>
  <w:num w:numId="40">
    <w:abstractNumId w:val="11"/>
  </w:num>
  <w:num w:numId="41">
    <w:abstractNumId w:val="19"/>
  </w:num>
  <w:num w:numId="4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0930"/>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1EB8"/>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36D9"/>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C9E"/>
    <w:rsid w:val="00186D4B"/>
    <w:rsid w:val="001874F5"/>
    <w:rsid w:val="00187899"/>
    <w:rsid w:val="001908B4"/>
    <w:rsid w:val="0019227A"/>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A00"/>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42"/>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02"/>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203"/>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A69"/>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2B74"/>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37224"/>
    <w:rsid w:val="00340D94"/>
    <w:rsid w:val="00340FC5"/>
    <w:rsid w:val="00341115"/>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6A19"/>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2D5"/>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1B5"/>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0D5"/>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1A3"/>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EC3"/>
    <w:rsid w:val="00562891"/>
    <w:rsid w:val="005634D7"/>
    <w:rsid w:val="005646BF"/>
    <w:rsid w:val="005650FA"/>
    <w:rsid w:val="00565118"/>
    <w:rsid w:val="0056526F"/>
    <w:rsid w:val="0056559C"/>
    <w:rsid w:val="00565D14"/>
    <w:rsid w:val="00566DD3"/>
    <w:rsid w:val="00566E95"/>
    <w:rsid w:val="00567476"/>
    <w:rsid w:val="0056791E"/>
    <w:rsid w:val="00567EB3"/>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6F56"/>
    <w:rsid w:val="00577481"/>
    <w:rsid w:val="00577754"/>
    <w:rsid w:val="00577B61"/>
    <w:rsid w:val="00577BF1"/>
    <w:rsid w:val="0058102B"/>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40D"/>
    <w:rsid w:val="00615149"/>
    <w:rsid w:val="00615C80"/>
    <w:rsid w:val="00615EEE"/>
    <w:rsid w:val="00616DAF"/>
    <w:rsid w:val="00620B0F"/>
    <w:rsid w:val="0062118C"/>
    <w:rsid w:val="00621D26"/>
    <w:rsid w:val="00621FFB"/>
    <w:rsid w:val="00622936"/>
    <w:rsid w:val="00623663"/>
    <w:rsid w:val="00623FA7"/>
    <w:rsid w:val="00624297"/>
    <w:rsid w:val="00624336"/>
    <w:rsid w:val="006245BA"/>
    <w:rsid w:val="006246A0"/>
    <w:rsid w:val="006258D9"/>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739"/>
    <w:rsid w:val="00677C0E"/>
    <w:rsid w:val="00681497"/>
    <w:rsid w:val="0068201F"/>
    <w:rsid w:val="0068284D"/>
    <w:rsid w:val="00683590"/>
    <w:rsid w:val="00683A98"/>
    <w:rsid w:val="00683D5F"/>
    <w:rsid w:val="00683DFF"/>
    <w:rsid w:val="0068422A"/>
    <w:rsid w:val="006853A9"/>
    <w:rsid w:val="0068561A"/>
    <w:rsid w:val="00685676"/>
    <w:rsid w:val="00685682"/>
    <w:rsid w:val="00685CB5"/>
    <w:rsid w:val="0068635C"/>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4A5C"/>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1FA8"/>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6A2"/>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546"/>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572B3"/>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A0C"/>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5A5E"/>
    <w:rsid w:val="00826650"/>
    <w:rsid w:val="00826975"/>
    <w:rsid w:val="00827178"/>
    <w:rsid w:val="008273C9"/>
    <w:rsid w:val="00827BE8"/>
    <w:rsid w:val="0083031A"/>
    <w:rsid w:val="0083056C"/>
    <w:rsid w:val="00830A11"/>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5222"/>
    <w:rsid w:val="008B57C0"/>
    <w:rsid w:val="008B714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E44"/>
    <w:rsid w:val="008D0FF4"/>
    <w:rsid w:val="008D1335"/>
    <w:rsid w:val="008D1503"/>
    <w:rsid w:val="008D1CC6"/>
    <w:rsid w:val="008D2C81"/>
    <w:rsid w:val="008D3CC7"/>
    <w:rsid w:val="008D5453"/>
    <w:rsid w:val="008D54BC"/>
    <w:rsid w:val="008D54D3"/>
    <w:rsid w:val="008D5FF6"/>
    <w:rsid w:val="008D62F9"/>
    <w:rsid w:val="008D665E"/>
    <w:rsid w:val="008D687F"/>
    <w:rsid w:val="008D6B8C"/>
    <w:rsid w:val="008D6CC5"/>
    <w:rsid w:val="008D762E"/>
    <w:rsid w:val="008D795F"/>
    <w:rsid w:val="008E0614"/>
    <w:rsid w:val="008E0711"/>
    <w:rsid w:val="008E0875"/>
    <w:rsid w:val="008E120E"/>
    <w:rsid w:val="008E126B"/>
    <w:rsid w:val="008E2AB7"/>
    <w:rsid w:val="008E317F"/>
    <w:rsid w:val="008E3960"/>
    <w:rsid w:val="008E48DB"/>
    <w:rsid w:val="008E5CF9"/>
    <w:rsid w:val="008E5DEA"/>
    <w:rsid w:val="008E638F"/>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56D"/>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3788"/>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0A3"/>
    <w:rsid w:val="009E6BC6"/>
    <w:rsid w:val="009E6DC2"/>
    <w:rsid w:val="009E7155"/>
    <w:rsid w:val="009E7377"/>
    <w:rsid w:val="009E79AF"/>
    <w:rsid w:val="009F0751"/>
    <w:rsid w:val="009F1D3A"/>
    <w:rsid w:val="009F2FBF"/>
    <w:rsid w:val="009F3B2C"/>
    <w:rsid w:val="009F4147"/>
    <w:rsid w:val="009F4485"/>
    <w:rsid w:val="009F458D"/>
    <w:rsid w:val="009F53B9"/>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022"/>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513"/>
    <w:rsid w:val="00A66937"/>
    <w:rsid w:val="00A671CE"/>
    <w:rsid w:val="00A677DD"/>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083"/>
    <w:rsid w:val="00A924FC"/>
    <w:rsid w:val="00A926C1"/>
    <w:rsid w:val="00A928E5"/>
    <w:rsid w:val="00A934D0"/>
    <w:rsid w:val="00A93A82"/>
    <w:rsid w:val="00A94392"/>
    <w:rsid w:val="00A95754"/>
    <w:rsid w:val="00A95C67"/>
    <w:rsid w:val="00A9709B"/>
    <w:rsid w:val="00A9721B"/>
    <w:rsid w:val="00AA0515"/>
    <w:rsid w:val="00AA30C6"/>
    <w:rsid w:val="00AA35E0"/>
    <w:rsid w:val="00AA3A7F"/>
    <w:rsid w:val="00AA4C5E"/>
    <w:rsid w:val="00AA502F"/>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256D"/>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12C"/>
    <w:rsid w:val="00B02BEE"/>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25A"/>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65DA"/>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443"/>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0B8"/>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06"/>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6E66"/>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5F68"/>
    <w:rsid w:val="00D065A7"/>
    <w:rsid w:val="00D07D6D"/>
    <w:rsid w:val="00D119B9"/>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76D"/>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87A0A"/>
    <w:rsid w:val="00D9074A"/>
    <w:rsid w:val="00D9097D"/>
    <w:rsid w:val="00D9438E"/>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D5F54"/>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BDA"/>
    <w:rsid w:val="00DF4C85"/>
    <w:rsid w:val="00DF4E76"/>
    <w:rsid w:val="00DF50B0"/>
    <w:rsid w:val="00E00318"/>
    <w:rsid w:val="00E0095F"/>
    <w:rsid w:val="00E01775"/>
    <w:rsid w:val="00E028EE"/>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59BD"/>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6B7D"/>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53A"/>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2145440">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0A63-9DB6-4B2E-BDA5-D62063EE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6295</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103</cp:revision>
  <cp:lastPrinted>2009-04-22T01:01:00Z</cp:lastPrinted>
  <dcterms:created xsi:type="dcterms:W3CDTF">2024-07-22T09:52:00Z</dcterms:created>
  <dcterms:modified xsi:type="dcterms:W3CDTF">2024-08-09T12:56:00Z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(3)AOhxGAII0FWqCMZ0E/zpzGrAFGsRuKag1K1bupwHWSKwr9LM4XmU3fK6wTcjYMn0naBeUmI7
cmmUZAeagjtcQPhOhili9UaVq9Kn4He6yTJPBiZxE9+3NEniFByaVSpMoWQumfkolhF0PZ5D
8v/xIWQnm8b4y8i2xIpRq/AsxMgzwl6SrOJFBPZLS8rw7UAnuxh3mSYS9DfOsdbKL3T8ONva
5dl9P0gYIF1WGtLEhF</vt:lpwstr>
  </property>
  <property fmtid="{D5CDD505-2E9C-101B-9397-08002B2CF9AE}" pid="17" name="_2015_ms_pID_725343_00">
    <vt:lpwstr>_2015_ms_pID_725343</vt:lpwstr>
  </property>
  <property fmtid="{D5CDD505-2E9C-101B-9397-08002B2CF9AE}" pid="18" name="_2015_ms_pID_7253431">
    <vt:lpwstr>NmxixtgzZCDO/7bJo1ws5Ol1GK+ulIQaBFxDVb3+IRT+t/d0oimSpT
3tLK8zOoaeCJYPsLakflLT/pEdzMdiPl4JMf/MQV2bNkqIlT3P7i7AdOT0L+szXtRCJYlO4l
/sU84Pj255B4FZoZscTitqT6pvt/ArRfON7a2yf2gpLl/visQ2CsSenmNpXYDBBjr6ehiK95
p6SfGbB+xG5NkFNuZyvemQtNQwC4r53tZE6E</vt:lpwstr>
  </property>
  <property fmtid="{D5CDD505-2E9C-101B-9397-08002B2CF9AE}" pid="19" name="_2015_ms_pID_7253431_00">
    <vt:lpwstr>_2015_ms_pID_7253431</vt:lpwstr>
  </property>
  <property fmtid="{D5CDD505-2E9C-101B-9397-08002B2CF9AE}" pid="20" name="_2015_ms_pID_7253432">
    <vt:lpwstr>Sy0IuQse3A2b9P2t1NiWu0ggFc7DFaZCihSn
HojAhUIYFASndbXIEoTn6z8/t22ZP2Yt80RRO42fzhMlXXNiXGM=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1723077726</vt:lpwstr>
  </property>
</Properties>
</file>